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C5" w:rsidRDefault="00801AC5" w:rsidP="00890E1B">
      <w:pPr>
        <w:jc w:val="center"/>
        <w:rPr>
          <w:b/>
        </w:rPr>
      </w:pPr>
    </w:p>
    <w:p w:rsidR="00801AC5" w:rsidRDefault="00801AC5" w:rsidP="00890E1B">
      <w:pPr>
        <w:jc w:val="center"/>
        <w:rPr>
          <w:b/>
        </w:rPr>
      </w:pPr>
    </w:p>
    <w:p w:rsidR="00890E1B" w:rsidRDefault="00D17C82" w:rsidP="00890E1B">
      <w:pPr>
        <w:jc w:val="center"/>
        <w:rPr>
          <w:b/>
        </w:rPr>
      </w:pPr>
      <w:r w:rsidRPr="00D17C82">
        <w:rPr>
          <w:b/>
        </w:rPr>
        <w:t xml:space="preserve">PhD partnering </w:t>
      </w:r>
      <w:proofErr w:type="spellStart"/>
      <w:r w:rsidRPr="00D17C82">
        <w:rPr>
          <w:b/>
        </w:rPr>
        <w:t>RCUK</w:t>
      </w:r>
      <w:proofErr w:type="spellEnd"/>
      <w:r w:rsidRPr="00D17C82">
        <w:rPr>
          <w:b/>
        </w:rPr>
        <w:t xml:space="preserve"> Newton Fund</w:t>
      </w:r>
    </w:p>
    <w:p w:rsidR="003863BF" w:rsidRDefault="00D17C82" w:rsidP="00890E1B">
      <w:pPr>
        <w:jc w:val="center"/>
        <w:rPr>
          <w:b/>
        </w:rPr>
      </w:pPr>
      <w:r w:rsidRPr="00D17C82">
        <w:rPr>
          <w:b/>
        </w:rPr>
        <w:t>Non-communicable disease epidemiology and public health</w:t>
      </w:r>
    </w:p>
    <w:p w:rsidR="00D17C82" w:rsidRPr="002832B2" w:rsidRDefault="00D17C82" w:rsidP="00890E1B">
      <w:pPr>
        <w:jc w:val="center"/>
        <w:rPr>
          <w:b/>
          <w:caps/>
        </w:rPr>
      </w:pPr>
    </w:p>
    <w:p w:rsidR="00D17C82" w:rsidRPr="009F4928" w:rsidRDefault="00D17C82" w:rsidP="00890E1B">
      <w:pPr>
        <w:jc w:val="center"/>
        <w:rPr>
          <w:b/>
          <w:caps/>
          <w:u w:val="single"/>
        </w:rPr>
      </w:pPr>
      <w:r w:rsidRPr="009F4928">
        <w:rPr>
          <w:b/>
          <w:caps/>
          <w:u w:val="single"/>
        </w:rPr>
        <w:t>Application Form</w:t>
      </w:r>
    </w:p>
    <w:p w:rsidR="00801AC5" w:rsidRDefault="00801AC5">
      <w:pPr>
        <w:rPr>
          <w:szCs w:val="20"/>
        </w:rPr>
      </w:pPr>
    </w:p>
    <w:p w:rsidR="004248AA" w:rsidRPr="004248AA" w:rsidRDefault="004248AA">
      <w:pPr>
        <w:rPr>
          <w:szCs w:val="20"/>
        </w:rPr>
      </w:pPr>
      <w:r w:rsidRPr="004248AA">
        <w:rPr>
          <w:szCs w:val="20"/>
        </w:rPr>
        <w:t xml:space="preserve">Please complete the application </w:t>
      </w:r>
      <w:r w:rsidR="006A28DE">
        <w:rPr>
          <w:szCs w:val="20"/>
        </w:rPr>
        <w:t xml:space="preserve">form below, keeping it to no more than c. 4 pages using </w:t>
      </w:r>
      <w:proofErr w:type="spellStart"/>
      <w:r w:rsidR="006A28DE">
        <w:rPr>
          <w:szCs w:val="20"/>
        </w:rPr>
        <w:t>verdana</w:t>
      </w:r>
      <w:proofErr w:type="spellEnd"/>
      <w:r w:rsidR="006A28DE">
        <w:rPr>
          <w:szCs w:val="20"/>
        </w:rPr>
        <w:t xml:space="preserve"> 10 </w:t>
      </w:r>
      <w:proofErr w:type="spellStart"/>
      <w:r w:rsidR="006A28DE">
        <w:rPr>
          <w:szCs w:val="20"/>
        </w:rPr>
        <w:t>pt</w:t>
      </w:r>
      <w:proofErr w:type="spellEnd"/>
      <w:r w:rsidR="006A28DE">
        <w:rPr>
          <w:szCs w:val="20"/>
        </w:rPr>
        <w:t xml:space="preserve"> (excluding signature page) </w:t>
      </w:r>
    </w:p>
    <w:p w:rsidR="009F4928" w:rsidRPr="002832B2" w:rsidRDefault="009F4928">
      <w:pPr>
        <w:rPr>
          <w:b/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696"/>
        <w:gridCol w:w="1983"/>
        <w:gridCol w:w="3118"/>
      </w:tblGrid>
      <w:tr w:rsidR="00082BB7" w:rsidRPr="00E8219F" w:rsidTr="006A28DE">
        <w:trPr>
          <w:trHeight w:val="340"/>
        </w:trPr>
        <w:tc>
          <w:tcPr>
            <w:tcW w:w="9781" w:type="dxa"/>
            <w:gridSpan w:val="4"/>
            <w:vAlign w:val="center"/>
          </w:tcPr>
          <w:p w:rsidR="00082BB7" w:rsidRPr="00082BB7" w:rsidRDefault="00BC0690" w:rsidP="00BC0690">
            <w:pPr>
              <w:rPr>
                <w:rFonts w:cs="Calibri"/>
                <w:b/>
              </w:rPr>
            </w:pPr>
            <w:r>
              <w:rPr>
                <w:b/>
              </w:rPr>
              <w:t>Student details</w:t>
            </w:r>
          </w:p>
        </w:tc>
      </w:tr>
      <w:tr w:rsidR="00082BB7" w:rsidRPr="00E8219F" w:rsidTr="006A28DE">
        <w:trPr>
          <w:trHeight w:val="340"/>
        </w:trPr>
        <w:tc>
          <w:tcPr>
            <w:tcW w:w="1984" w:type="dxa"/>
            <w:vAlign w:val="center"/>
          </w:tcPr>
          <w:p w:rsidR="00082BB7" w:rsidRPr="00082BB7" w:rsidRDefault="00082BB7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 w:rsidRPr="00082BB7">
              <w:rPr>
                <w:rFonts w:ascii="Verdana" w:hAnsi="Verdana" w:cs="Calibri"/>
                <w:sz w:val="20"/>
              </w:rPr>
              <w:t>Student name</w:t>
            </w:r>
          </w:p>
        </w:tc>
        <w:tc>
          <w:tcPr>
            <w:tcW w:w="2696" w:type="dxa"/>
            <w:vAlign w:val="center"/>
          </w:tcPr>
          <w:p w:rsidR="00082BB7" w:rsidRPr="00082BB7" w:rsidRDefault="00082BB7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  <w:tc>
          <w:tcPr>
            <w:tcW w:w="1983" w:type="dxa"/>
            <w:vAlign w:val="center"/>
          </w:tcPr>
          <w:p w:rsidR="00082BB7" w:rsidRPr="00082BB7" w:rsidRDefault="00082BB7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 w:rsidRPr="00082BB7">
              <w:rPr>
                <w:rFonts w:ascii="Verdana" w:hAnsi="Verdana" w:cs="Calibri"/>
                <w:sz w:val="20"/>
              </w:rPr>
              <w:t>Email</w:t>
            </w:r>
          </w:p>
        </w:tc>
        <w:tc>
          <w:tcPr>
            <w:tcW w:w="3118" w:type="dxa"/>
            <w:vAlign w:val="center"/>
          </w:tcPr>
          <w:p w:rsidR="00082BB7" w:rsidRPr="00E8219F" w:rsidRDefault="00082BB7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  <w:tr w:rsidR="00BC0690" w:rsidRPr="00E8219F" w:rsidTr="006A28DE">
        <w:trPr>
          <w:trHeight w:val="340"/>
        </w:trPr>
        <w:tc>
          <w:tcPr>
            <w:tcW w:w="1984" w:type="dxa"/>
            <w:vAlign w:val="center"/>
          </w:tcPr>
          <w:p w:rsidR="00BC0690" w:rsidRPr="00BC0690" w:rsidRDefault="00BC0690" w:rsidP="00300BCC">
            <w:pPr>
              <w:pStyle w:val="table"/>
              <w:jc w:val="left"/>
              <w:rPr>
                <w:rFonts w:asciiTheme="minorHAnsi" w:hAnsiTheme="minorHAnsi" w:cs="Calibri"/>
                <w:sz w:val="20"/>
              </w:rPr>
            </w:pPr>
            <w:r w:rsidRPr="00BC0690">
              <w:rPr>
                <w:rFonts w:asciiTheme="minorHAnsi" w:hAnsiTheme="minorHAnsi" w:cs="Calibri"/>
                <w:sz w:val="20"/>
              </w:rPr>
              <w:t>Home</w:t>
            </w:r>
            <w:r>
              <w:rPr>
                <w:rStyle w:val="FootnoteReference"/>
                <w:rFonts w:asciiTheme="minorHAnsi" w:hAnsiTheme="minorHAnsi" w:cs="Calibri"/>
                <w:sz w:val="20"/>
              </w:rPr>
              <w:footnoteReference w:id="1"/>
            </w:r>
            <w:r w:rsidRPr="00BC0690">
              <w:rPr>
                <w:rFonts w:asciiTheme="minorHAnsi" w:hAnsiTheme="minorHAnsi"/>
                <w:sz w:val="20"/>
              </w:rPr>
              <w:t xml:space="preserve"> U</w:t>
            </w:r>
            <w:r w:rsidRPr="00BC0690">
              <w:rPr>
                <w:rFonts w:asciiTheme="minorHAnsi" w:hAnsiTheme="minorHAnsi" w:cs="Calibri"/>
                <w:sz w:val="20"/>
              </w:rPr>
              <w:t>niversity</w:t>
            </w:r>
          </w:p>
        </w:tc>
        <w:tc>
          <w:tcPr>
            <w:tcW w:w="2696" w:type="dxa"/>
            <w:vAlign w:val="center"/>
          </w:tcPr>
          <w:p w:rsidR="00BC0690" w:rsidRPr="00082BB7" w:rsidRDefault="00BC069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  <w:tc>
          <w:tcPr>
            <w:tcW w:w="1983" w:type="dxa"/>
            <w:vAlign w:val="center"/>
          </w:tcPr>
          <w:p w:rsidR="00BC0690" w:rsidRPr="00082BB7" w:rsidRDefault="00BC069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 w:rsidRPr="00082BB7">
              <w:rPr>
                <w:rFonts w:ascii="Verdana" w:hAnsi="Verdana" w:cs="Calibri"/>
                <w:sz w:val="20"/>
              </w:rPr>
              <w:t>Department</w:t>
            </w:r>
          </w:p>
        </w:tc>
        <w:tc>
          <w:tcPr>
            <w:tcW w:w="3118" w:type="dxa"/>
            <w:vAlign w:val="center"/>
          </w:tcPr>
          <w:p w:rsidR="00BC0690" w:rsidRPr="00E8219F" w:rsidRDefault="00BC069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  <w:tr w:rsidR="00BC0690" w:rsidRPr="00E8219F" w:rsidTr="006A28DE">
        <w:trPr>
          <w:trHeight w:val="340"/>
        </w:trPr>
        <w:tc>
          <w:tcPr>
            <w:tcW w:w="1984" w:type="dxa"/>
            <w:vAlign w:val="center"/>
          </w:tcPr>
          <w:p w:rsidR="00BC0690" w:rsidRPr="00082BB7" w:rsidRDefault="00BC069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Year of PhD</w:t>
            </w:r>
          </w:p>
        </w:tc>
        <w:tc>
          <w:tcPr>
            <w:tcW w:w="7797" w:type="dxa"/>
            <w:gridSpan w:val="3"/>
            <w:vAlign w:val="center"/>
          </w:tcPr>
          <w:p w:rsidR="00BC0690" w:rsidRPr="00E8219F" w:rsidRDefault="00BC069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1</w:t>
            </w:r>
            <w:r w:rsidRPr="00082BB7">
              <w:rPr>
                <w:rFonts w:ascii="Verdana" w:hAnsi="Verdana" w:cs="Calibri"/>
                <w:sz w:val="20"/>
                <w:vertAlign w:val="superscript"/>
              </w:rPr>
              <w:t>st</w:t>
            </w:r>
            <w:r>
              <w:rPr>
                <w:rFonts w:ascii="Verdana" w:hAnsi="Verdana" w:cs="Calibri"/>
                <w:sz w:val="20"/>
              </w:rPr>
              <w:t xml:space="preserve"> year</w:t>
            </w:r>
            <w:r w:rsidRPr="00E8219F">
              <w:rPr>
                <w:rFonts w:ascii="Verdana" w:hAnsi="Verdana" w:cs="Calibri"/>
                <w:sz w:val="20"/>
              </w:rPr>
              <w:t xml:space="preserve"> </w:t>
            </w:r>
            <w:sdt>
              <w:sdtPr>
                <w:rPr>
                  <w:rFonts w:ascii="Verdana" w:hAnsi="Verdana" w:cs="Calibri"/>
                  <w:sz w:val="20"/>
                </w:rPr>
                <w:id w:val="136764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20"/>
              </w:rPr>
              <w:t xml:space="preserve">  2</w:t>
            </w:r>
            <w:r w:rsidRPr="00082BB7">
              <w:rPr>
                <w:rFonts w:ascii="Verdana" w:hAnsi="Verdana" w:cs="Calibri"/>
                <w:sz w:val="20"/>
                <w:vertAlign w:val="superscript"/>
              </w:rPr>
              <w:t>nd</w:t>
            </w:r>
            <w:r>
              <w:rPr>
                <w:rFonts w:ascii="Verdana" w:hAnsi="Verdana" w:cs="Calibri"/>
                <w:sz w:val="20"/>
              </w:rPr>
              <w:t xml:space="preserve"> year</w:t>
            </w:r>
            <w:r w:rsidRPr="00E8219F">
              <w:rPr>
                <w:rFonts w:ascii="Verdana" w:hAnsi="Verdana" w:cs="Calibri"/>
                <w:sz w:val="20"/>
              </w:rPr>
              <w:t xml:space="preserve"> </w:t>
            </w:r>
            <w:sdt>
              <w:sdtPr>
                <w:rPr>
                  <w:rFonts w:ascii="Verdana" w:hAnsi="Verdana" w:cs="Calibri"/>
                  <w:sz w:val="20"/>
                </w:rPr>
                <w:id w:val="19544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20"/>
              </w:rPr>
              <w:t xml:space="preserve">  3</w:t>
            </w:r>
            <w:r w:rsidRPr="00082BB7">
              <w:rPr>
                <w:rFonts w:ascii="Verdana" w:hAnsi="Verdana" w:cs="Calibri"/>
                <w:sz w:val="20"/>
                <w:vertAlign w:val="superscript"/>
              </w:rPr>
              <w:t>rd</w:t>
            </w:r>
            <w:r>
              <w:rPr>
                <w:rFonts w:ascii="Verdana" w:hAnsi="Verdana" w:cs="Calibri"/>
                <w:sz w:val="20"/>
              </w:rPr>
              <w:t xml:space="preserve"> year</w:t>
            </w:r>
          </w:p>
        </w:tc>
      </w:tr>
      <w:tr w:rsidR="007962AB" w:rsidRPr="00E8219F" w:rsidTr="006A28DE">
        <w:trPr>
          <w:trHeight w:val="340"/>
        </w:trPr>
        <w:tc>
          <w:tcPr>
            <w:tcW w:w="1984" w:type="dxa"/>
            <w:vAlign w:val="center"/>
          </w:tcPr>
          <w:p w:rsidR="007962AB" w:rsidRDefault="007962A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Title of PhD</w:t>
            </w:r>
          </w:p>
        </w:tc>
        <w:tc>
          <w:tcPr>
            <w:tcW w:w="7797" w:type="dxa"/>
            <w:gridSpan w:val="3"/>
            <w:vAlign w:val="center"/>
          </w:tcPr>
          <w:p w:rsidR="007962AB" w:rsidRDefault="007962A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</w:tbl>
    <w:p w:rsidR="00BC0690" w:rsidRPr="001B7FD4" w:rsidRDefault="00BC0690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119"/>
        <w:gridCol w:w="3118"/>
      </w:tblGrid>
      <w:tr w:rsidR="00BC0690" w:rsidRPr="00E8219F" w:rsidTr="006A28DE">
        <w:trPr>
          <w:trHeight w:val="340"/>
        </w:trPr>
        <w:tc>
          <w:tcPr>
            <w:tcW w:w="9781" w:type="dxa"/>
            <w:gridSpan w:val="3"/>
            <w:vAlign w:val="center"/>
          </w:tcPr>
          <w:p w:rsidR="00BC0690" w:rsidRPr="00BC0690" w:rsidRDefault="00BC0690" w:rsidP="00300BCC">
            <w:pPr>
              <w:pStyle w:val="table"/>
              <w:jc w:val="left"/>
              <w:rPr>
                <w:rFonts w:ascii="Verdana" w:hAnsi="Verdana" w:cs="Calibri"/>
                <w:b/>
                <w:sz w:val="20"/>
              </w:rPr>
            </w:pPr>
            <w:r w:rsidRPr="00BC0690">
              <w:rPr>
                <w:rFonts w:ascii="Verdana" w:hAnsi="Verdana" w:cs="Calibri"/>
                <w:b/>
                <w:sz w:val="20"/>
              </w:rPr>
              <w:t>Home supervisory team</w:t>
            </w:r>
          </w:p>
        </w:tc>
      </w:tr>
      <w:tr w:rsidR="00BC0690" w:rsidRPr="00E8219F" w:rsidTr="006A28DE">
        <w:trPr>
          <w:trHeight w:val="340"/>
        </w:trPr>
        <w:tc>
          <w:tcPr>
            <w:tcW w:w="3544" w:type="dxa"/>
            <w:vAlign w:val="center"/>
          </w:tcPr>
          <w:p w:rsidR="00BC0690" w:rsidRPr="00082BB7" w:rsidRDefault="0089676A" w:rsidP="0089676A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Principal </w:t>
            </w:r>
            <w:r w:rsidR="00BC0690">
              <w:rPr>
                <w:rFonts w:ascii="Verdana" w:hAnsi="Verdana" w:cs="Calibri"/>
                <w:sz w:val="20"/>
              </w:rPr>
              <w:t xml:space="preserve">supervisor </w:t>
            </w:r>
          </w:p>
        </w:tc>
        <w:tc>
          <w:tcPr>
            <w:tcW w:w="6237" w:type="dxa"/>
            <w:gridSpan w:val="2"/>
            <w:vAlign w:val="center"/>
          </w:tcPr>
          <w:p w:rsidR="00BC0690" w:rsidRPr="00E8219F" w:rsidRDefault="0089676A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(name)</w:t>
            </w:r>
          </w:p>
        </w:tc>
      </w:tr>
      <w:tr w:rsidR="00BC0690" w:rsidRPr="00E8219F" w:rsidTr="006A28DE">
        <w:trPr>
          <w:trHeight w:val="340"/>
        </w:trPr>
        <w:tc>
          <w:tcPr>
            <w:tcW w:w="3544" w:type="dxa"/>
            <w:vMerge w:val="restart"/>
          </w:tcPr>
          <w:p w:rsidR="00BC0690" w:rsidRPr="00082BB7" w:rsidRDefault="00BC0690" w:rsidP="00BC0690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Additional supervisors / advisors</w:t>
            </w:r>
          </w:p>
        </w:tc>
        <w:tc>
          <w:tcPr>
            <w:tcW w:w="3119" w:type="dxa"/>
            <w:vAlign w:val="center"/>
          </w:tcPr>
          <w:p w:rsidR="00BC0690" w:rsidRPr="00082BB7" w:rsidRDefault="00BC069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(name)</w:t>
            </w:r>
          </w:p>
        </w:tc>
        <w:tc>
          <w:tcPr>
            <w:tcW w:w="3118" w:type="dxa"/>
            <w:vAlign w:val="center"/>
          </w:tcPr>
          <w:p w:rsidR="00BC0690" w:rsidRPr="00E8219F" w:rsidRDefault="00BC069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(role)</w:t>
            </w:r>
          </w:p>
        </w:tc>
      </w:tr>
      <w:tr w:rsidR="00BC0690" w:rsidRPr="00E8219F" w:rsidTr="006A28DE">
        <w:trPr>
          <w:trHeight w:val="340"/>
        </w:trPr>
        <w:tc>
          <w:tcPr>
            <w:tcW w:w="3544" w:type="dxa"/>
            <w:vMerge/>
            <w:vAlign w:val="center"/>
          </w:tcPr>
          <w:p w:rsidR="00BC0690" w:rsidRPr="00082BB7" w:rsidRDefault="00BC0690" w:rsidP="00082BB7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BC0690" w:rsidRPr="00082BB7" w:rsidRDefault="00BC069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(name)</w:t>
            </w:r>
          </w:p>
        </w:tc>
        <w:tc>
          <w:tcPr>
            <w:tcW w:w="3118" w:type="dxa"/>
            <w:vAlign w:val="center"/>
          </w:tcPr>
          <w:p w:rsidR="00BC0690" w:rsidRPr="00E8219F" w:rsidRDefault="00BC069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(role)</w:t>
            </w:r>
          </w:p>
        </w:tc>
      </w:tr>
    </w:tbl>
    <w:p w:rsidR="00BC0690" w:rsidRPr="001B7FD4" w:rsidRDefault="00BC0690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E025C2" w:rsidRPr="00E8219F" w:rsidTr="006A28DE">
        <w:trPr>
          <w:trHeight w:val="340"/>
        </w:trPr>
        <w:tc>
          <w:tcPr>
            <w:tcW w:w="9781" w:type="dxa"/>
            <w:vAlign w:val="center"/>
          </w:tcPr>
          <w:p w:rsidR="00E025C2" w:rsidRPr="00E025C2" w:rsidRDefault="00E025C2" w:rsidP="00300BCC">
            <w:pPr>
              <w:pStyle w:val="table"/>
              <w:jc w:val="left"/>
              <w:rPr>
                <w:rFonts w:ascii="Verdana" w:hAnsi="Verdana" w:cs="Calibri"/>
                <w:b/>
                <w:sz w:val="20"/>
              </w:rPr>
            </w:pPr>
            <w:r w:rsidRPr="00E025C2">
              <w:rPr>
                <w:rFonts w:ascii="Verdana" w:hAnsi="Verdana" w:cs="Calibri"/>
                <w:b/>
                <w:sz w:val="20"/>
              </w:rPr>
              <w:t>Main focus of PhD</w:t>
            </w:r>
          </w:p>
        </w:tc>
      </w:tr>
      <w:tr w:rsidR="00BC0690" w:rsidRPr="00E8219F" w:rsidTr="006A28DE">
        <w:trPr>
          <w:trHeight w:val="746"/>
        </w:trPr>
        <w:tc>
          <w:tcPr>
            <w:tcW w:w="9781" w:type="dxa"/>
            <w:vAlign w:val="center"/>
          </w:tcPr>
          <w:p w:rsidR="00BC0690" w:rsidRPr="00E025C2" w:rsidRDefault="00E025C2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  <w:r w:rsidRPr="00E025C2">
              <w:rPr>
                <w:rFonts w:ascii="Verdana" w:hAnsi="Verdana" w:cs="Calibri"/>
                <w:i/>
                <w:szCs w:val="16"/>
              </w:rPr>
              <w:t>Placements should be directly linked to the student</w:t>
            </w:r>
            <w:r>
              <w:rPr>
                <w:rFonts w:ascii="Verdana" w:hAnsi="Verdana" w:cs="Calibri"/>
                <w:i/>
                <w:szCs w:val="16"/>
              </w:rPr>
              <w:t>’</w:t>
            </w:r>
            <w:r w:rsidRPr="00E025C2">
              <w:rPr>
                <w:rFonts w:ascii="Verdana" w:hAnsi="Verdana" w:cs="Calibri"/>
                <w:i/>
                <w:szCs w:val="16"/>
              </w:rPr>
              <w:t>s research topic so please briefly describe the main focus of the</w:t>
            </w:r>
            <w:r>
              <w:rPr>
                <w:rFonts w:ascii="Verdana" w:hAnsi="Verdana" w:cs="Calibri"/>
                <w:i/>
                <w:szCs w:val="16"/>
              </w:rPr>
              <w:t>ir</w:t>
            </w:r>
            <w:r w:rsidRPr="00E025C2">
              <w:rPr>
                <w:rFonts w:ascii="Verdana" w:hAnsi="Verdana" w:cs="Calibri"/>
                <w:i/>
                <w:szCs w:val="16"/>
              </w:rPr>
              <w:t xml:space="preserve"> PhD:</w:t>
            </w: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890E1B" w:rsidRDefault="00890E1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Pr="00E8219F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</w:tbl>
    <w:p w:rsidR="00E025C2" w:rsidRPr="001B7FD4" w:rsidRDefault="00E025C2" w:rsidP="00E025C2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E025C2" w:rsidRPr="00E8219F" w:rsidTr="006A28DE">
        <w:trPr>
          <w:trHeight w:val="340"/>
        </w:trPr>
        <w:tc>
          <w:tcPr>
            <w:tcW w:w="9781" w:type="dxa"/>
            <w:vAlign w:val="center"/>
          </w:tcPr>
          <w:p w:rsidR="00E025C2" w:rsidRPr="00E025C2" w:rsidRDefault="00E025C2" w:rsidP="00300BCC">
            <w:pPr>
              <w:pStyle w:val="table"/>
              <w:jc w:val="left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>Topic for exchange visit</w:t>
            </w:r>
          </w:p>
        </w:tc>
      </w:tr>
      <w:tr w:rsidR="00E025C2" w:rsidRPr="00E8219F" w:rsidTr="006A28DE">
        <w:trPr>
          <w:trHeight w:val="746"/>
        </w:trPr>
        <w:tc>
          <w:tcPr>
            <w:tcW w:w="9781" w:type="dxa"/>
            <w:vAlign w:val="center"/>
          </w:tcPr>
          <w:p w:rsidR="00E025C2" w:rsidRPr="00E025C2" w:rsidRDefault="00E025C2" w:rsidP="00E025C2">
            <w:pPr>
              <w:rPr>
                <w:i/>
                <w:sz w:val="16"/>
                <w:szCs w:val="16"/>
              </w:rPr>
            </w:pPr>
            <w:r w:rsidRPr="00E025C2">
              <w:rPr>
                <w:rFonts w:cs="Calibri"/>
                <w:i/>
                <w:sz w:val="16"/>
                <w:szCs w:val="16"/>
              </w:rPr>
              <w:t xml:space="preserve">Please describe (1) </w:t>
            </w:r>
            <w:r w:rsidRPr="00E025C2">
              <w:rPr>
                <w:i/>
                <w:sz w:val="16"/>
                <w:szCs w:val="16"/>
              </w:rPr>
              <w:t>overall aim, (2), specific objectives, (3) activities to be undertaken and (4) approximate timeline for the planned activities</w:t>
            </w:r>
            <w:r>
              <w:rPr>
                <w:i/>
                <w:sz w:val="16"/>
                <w:szCs w:val="16"/>
              </w:rPr>
              <w:t>:</w:t>
            </w:r>
          </w:p>
          <w:p w:rsidR="00E025C2" w:rsidRPr="00E025C2" w:rsidRDefault="00E025C2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90E1B" w:rsidRDefault="00890E1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890E1B" w:rsidRDefault="00890E1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Pr="00E8219F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</w:tbl>
    <w:p w:rsidR="007962AB" w:rsidRDefault="007962AB"/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E025C2" w:rsidRPr="00E8219F" w:rsidTr="006A28DE">
        <w:trPr>
          <w:trHeight w:val="340"/>
        </w:trPr>
        <w:tc>
          <w:tcPr>
            <w:tcW w:w="9781" w:type="dxa"/>
            <w:vAlign w:val="center"/>
          </w:tcPr>
          <w:p w:rsidR="00E025C2" w:rsidRPr="00E025C2" w:rsidRDefault="00E025C2" w:rsidP="00E025C2">
            <w:pPr>
              <w:pStyle w:val="table"/>
              <w:jc w:val="left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>Learning objectives</w:t>
            </w:r>
          </w:p>
        </w:tc>
      </w:tr>
      <w:tr w:rsidR="00E025C2" w:rsidRPr="00E8219F" w:rsidTr="006A28DE">
        <w:trPr>
          <w:trHeight w:val="746"/>
        </w:trPr>
        <w:tc>
          <w:tcPr>
            <w:tcW w:w="9781" w:type="dxa"/>
            <w:vAlign w:val="center"/>
          </w:tcPr>
          <w:p w:rsidR="00E025C2" w:rsidRPr="00E025C2" w:rsidRDefault="00E025C2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  <w:r>
              <w:rPr>
                <w:rFonts w:ascii="Verdana" w:hAnsi="Verdana" w:cs="Calibri"/>
                <w:i/>
                <w:szCs w:val="16"/>
              </w:rPr>
              <w:t>Please describe the motivation for the visit, including the skills and experience that the student hopes to gain:</w:t>
            </w: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7962AB" w:rsidRDefault="007962A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890E1B" w:rsidRPr="00E8219F" w:rsidRDefault="00890E1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</w:tbl>
    <w:p w:rsidR="00A4493B" w:rsidRPr="001B7FD4" w:rsidRDefault="00A4493B" w:rsidP="00A4493B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A4493B" w:rsidRPr="00E8219F" w:rsidTr="006A28DE">
        <w:trPr>
          <w:trHeight w:val="340"/>
        </w:trPr>
        <w:tc>
          <w:tcPr>
            <w:tcW w:w="9781" w:type="dxa"/>
            <w:vAlign w:val="center"/>
          </w:tcPr>
          <w:p w:rsidR="00A4493B" w:rsidRPr="00E025C2" w:rsidRDefault="00A4493B" w:rsidP="00300BCC">
            <w:pPr>
              <w:pStyle w:val="table"/>
              <w:jc w:val="left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>Expected outputs</w:t>
            </w:r>
          </w:p>
        </w:tc>
      </w:tr>
      <w:tr w:rsidR="00A4493B" w:rsidRPr="00E8219F" w:rsidTr="006A28DE">
        <w:trPr>
          <w:trHeight w:val="746"/>
        </w:trPr>
        <w:tc>
          <w:tcPr>
            <w:tcW w:w="9781" w:type="dxa"/>
            <w:vAlign w:val="center"/>
          </w:tcPr>
          <w:p w:rsidR="00A4493B" w:rsidRPr="00E025C2" w:rsidRDefault="00A4493B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  <w:r>
              <w:rPr>
                <w:rFonts w:ascii="Verdana" w:hAnsi="Verdana" w:cs="Calibri"/>
                <w:i/>
                <w:szCs w:val="16"/>
              </w:rPr>
              <w:t xml:space="preserve">Will the exchange visit lead to specific outputs e.g. publications, resources for future use </w:t>
            </w:r>
            <w:proofErr w:type="spellStart"/>
            <w:r>
              <w:rPr>
                <w:rFonts w:ascii="Verdana" w:hAnsi="Verdana" w:cs="Calibri"/>
                <w:i/>
                <w:szCs w:val="16"/>
              </w:rPr>
              <w:t>etc</w:t>
            </w:r>
            <w:proofErr w:type="spellEnd"/>
            <w:r>
              <w:rPr>
                <w:rFonts w:ascii="Verdana" w:hAnsi="Verdana" w:cs="Calibri"/>
                <w:i/>
                <w:szCs w:val="16"/>
              </w:rPr>
              <w:t>?</w:t>
            </w:r>
          </w:p>
          <w:p w:rsidR="00A4493B" w:rsidRDefault="00A4493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2832B2" w:rsidRDefault="002832B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890E1B" w:rsidRDefault="00890E1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2832B2" w:rsidRDefault="002832B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2832B2" w:rsidRDefault="002832B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2832B2" w:rsidRDefault="002832B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2832B2" w:rsidRPr="00E8219F" w:rsidRDefault="002832B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</w:tbl>
    <w:p w:rsidR="001A1EEF" w:rsidRPr="001A1EEF" w:rsidRDefault="001A1EEF" w:rsidP="001A1EEF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1A1EEF" w:rsidRPr="00E8219F" w:rsidTr="006A28DE">
        <w:trPr>
          <w:trHeight w:val="340"/>
        </w:trPr>
        <w:tc>
          <w:tcPr>
            <w:tcW w:w="9781" w:type="dxa"/>
            <w:vAlign w:val="center"/>
          </w:tcPr>
          <w:p w:rsidR="001A1EEF" w:rsidRPr="001A1EEF" w:rsidRDefault="001A1EEF" w:rsidP="001A1EEF">
            <w:pPr>
              <w:rPr>
                <w:rFonts w:cs="Calibri"/>
                <w:b/>
              </w:rPr>
            </w:pPr>
            <w:r w:rsidRPr="001A1EEF">
              <w:rPr>
                <w:b/>
              </w:rPr>
              <w:t xml:space="preserve">How this visit </w:t>
            </w:r>
            <w:r>
              <w:rPr>
                <w:b/>
              </w:rPr>
              <w:t xml:space="preserve">will </w:t>
            </w:r>
            <w:r w:rsidRPr="001A1EEF">
              <w:rPr>
                <w:b/>
              </w:rPr>
              <w:t xml:space="preserve">contribute to </w:t>
            </w:r>
            <w:r>
              <w:rPr>
                <w:b/>
              </w:rPr>
              <w:t>the</w:t>
            </w:r>
            <w:r w:rsidRPr="001A1EEF">
              <w:rPr>
                <w:b/>
              </w:rPr>
              <w:t xml:space="preserve"> PhD</w:t>
            </w:r>
            <w:r>
              <w:rPr>
                <w:rStyle w:val="FootnoteReference"/>
                <w:b/>
              </w:rPr>
              <w:footnoteReference w:id="2"/>
            </w:r>
          </w:p>
        </w:tc>
      </w:tr>
      <w:tr w:rsidR="001A1EEF" w:rsidRPr="00E8219F" w:rsidTr="006A28DE">
        <w:trPr>
          <w:trHeight w:val="964"/>
        </w:trPr>
        <w:tc>
          <w:tcPr>
            <w:tcW w:w="9781" w:type="dxa"/>
            <w:vAlign w:val="center"/>
          </w:tcPr>
          <w:p w:rsidR="001A1EEF" w:rsidRPr="001A1EEF" w:rsidRDefault="001A1EEF" w:rsidP="001A1EE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explain how the exchange</w:t>
            </w:r>
            <w:r w:rsidRPr="001A1EEF">
              <w:rPr>
                <w:i/>
                <w:sz w:val="16"/>
                <w:szCs w:val="16"/>
              </w:rPr>
              <w:t xml:space="preserve"> visit will contribute to </w:t>
            </w:r>
            <w:r>
              <w:rPr>
                <w:i/>
                <w:sz w:val="16"/>
                <w:szCs w:val="16"/>
              </w:rPr>
              <w:t>progress of the student’s PhD:</w:t>
            </w:r>
            <w:r w:rsidRPr="001A1EEF">
              <w:rPr>
                <w:i/>
                <w:sz w:val="16"/>
                <w:szCs w:val="16"/>
              </w:rPr>
              <w:t xml:space="preserve">  </w:t>
            </w:r>
          </w:p>
          <w:p w:rsidR="001A1EEF" w:rsidRDefault="001A1EEF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1A1EEF" w:rsidRDefault="001A1EEF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2832B2" w:rsidRDefault="002832B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2832B2" w:rsidRDefault="002832B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2832B2" w:rsidRDefault="002832B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1A1EEF" w:rsidRDefault="001A1EEF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1A1EEF" w:rsidRPr="00E8219F" w:rsidRDefault="001A1EEF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</w:tbl>
    <w:p w:rsidR="00666981" w:rsidRPr="002832B2" w:rsidRDefault="00666981" w:rsidP="00666981">
      <w:pPr>
        <w:rPr>
          <w:rFonts w:cs="Calibri"/>
          <w:sz w:val="32"/>
          <w:szCs w:val="32"/>
          <w:lang w:val="de-DE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2697"/>
        <w:gridCol w:w="1983"/>
        <w:gridCol w:w="3118"/>
      </w:tblGrid>
      <w:tr w:rsidR="00666981" w:rsidRPr="00E8219F" w:rsidTr="006A28DE">
        <w:trPr>
          <w:trHeight w:val="340"/>
        </w:trPr>
        <w:tc>
          <w:tcPr>
            <w:tcW w:w="9781" w:type="dxa"/>
            <w:gridSpan w:val="4"/>
            <w:vAlign w:val="center"/>
          </w:tcPr>
          <w:p w:rsidR="00666981" w:rsidRPr="00082BB7" w:rsidRDefault="00666981" w:rsidP="00786860">
            <w:pPr>
              <w:rPr>
                <w:rFonts w:cs="Calibri"/>
                <w:b/>
              </w:rPr>
            </w:pPr>
            <w:r>
              <w:rPr>
                <w:b/>
              </w:rPr>
              <w:t>Host</w:t>
            </w:r>
            <w:r>
              <w:rPr>
                <w:rStyle w:val="FootnoteReference"/>
                <w:b/>
              </w:rPr>
              <w:footnoteReference w:id="3"/>
            </w:r>
            <w:r>
              <w:rPr>
                <w:b/>
              </w:rPr>
              <w:t xml:space="preserve"> university and </w:t>
            </w:r>
            <w:r w:rsidR="00786860">
              <w:rPr>
                <w:b/>
              </w:rPr>
              <w:t xml:space="preserve">exchange </w:t>
            </w:r>
            <w:r>
              <w:rPr>
                <w:b/>
              </w:rPr>
              <w:t>dates</w:t>
            </w:r>
          </w:p>
        </w:tc>
      </w:tr>
      <w:tr w:rsidR="00666981" w:rsidRPr="00E8219F" w:rsidTr="006A28DE">
        <w:trPr>
          <w:trHeight w:val="340"/>
        </w:trPr>
        <w:tc>
          <w:tcPr>
            <w:tcW w:w="1983" w:type="dxa"/>
            <w:vAlign w:val="center"/>
          </w:tcPr>
          <w:p w:rsidR="00666981" w:rsidRPr="00BC0690" w:rsidRDefault="00666981" w:rsidP="00514B9D">
            <w:pPr>
              <w:pStyle w:val="table"/>
              <w:jc w:val="left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Host</w:t>
            </w:r>
            <w:r w:rsidRPr="00BC0690">
              <w:rPr>
                <w:rFonts w:asciiTheme="minorHAnsi" w:hAnsiTheme="minorHAnsi"/>
                <w:sz w:val="20"/>
              </w:rPr>
              <w:t xml:space="preserve"> U</w:t>
            </w:r>
            <w:r w:rsidRPr="00BC0690">
              <w:rPr>
                <w:rFonts w:asciiTheme="minorHAnsi" w:hAnsiTheme="minorHAnsi" w:cs="Calibri"/>
                <w:sz w:val="20"/>
              </w:rPr>
              <w:t>niversity</w:t>
            </w:r>
          </w:p>
        </w:tc>
        <w:tc>
          <w:tcPr>
            <w:tcW w:w="2697" w:type="dxa"/>
            <w:vAlign w:val="center"/>
          </w:tcPr>
          <w:p w:rsidR="00666981" w:rsidRPr="00082BB7" w:rsidRDefault="00666981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  <w:tc>
          <w:tcPr>
            <w:tcW w:w="1983" w:type="dxa"/>
            <w:vAlign w:val="center"/>
          </w:tcPr>
          <w:p w:rsidR="00666981" w:rsidRPr="00082BB7" w:rsidRDefault="00666981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 w:rsidRPr="00082BB7">
              <w:rPr>
                <w:rFonts w:ascii="Verdana" w:hAnsi="Verdana" w:cs="Calibri"/>
                <w:sz w:val="20"/>
              </w:rPr>
              <w:t>Department</w:t>
            </w:r>
          </w:p>
        </w:tc>
        <w:tc>
          <w:tcPr>
            <w:tcW w:w="3118" w:type="dxa"/>
            <w:vAlign w:val="center"/>
          </w:tcPr>
          <w:p w:rsidR="00666981" w:rsidRPr="00E8219F" w:rsidRDefault="00666981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  <w:tr w:rsidR="00786860" w:rsidRPr="00E8219F" w:rsidTr="006A28DE">
        <w:trPr>
          <w:trHeight w:val="340"/>
        </w:trPr>
        <w:tc>
          <w:tcPr>
            <w:tcW w:w="1983" w:type="dxa"/>
            <w:vAlign w:val="center"/>
          </w:tcPr>
          <w:p w:rsidR="00786860" w:rsidRDefault="0078686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Proposed start</w:t>
            </w:r>
          </w:p>
        </w:tc>
        <w:tc>
          <w:tcPr>
            <w:tcW w:w="2697" w:type="dxa"/>
            <w:vAlign w:val="center"/>
          </w:tcPr>
          <w:p w:rsidR="00786860" w:rsidRDefault="0078686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(approx. date)</w:t>
            </w:r>
            <w:r>
              <w:rPr>
                <w:rStyle w:val="FootnoteReference"/>
                <w:rFonts w:ascii="Verdana" w:hAnsi="Verdana" w:cs="Calibri"/>
                <w:sz w:val="20"/>
              </w:rPr>
              <w:footnoteReference w:id="4"/>
            </w:r>
          </w:p>
        </w:tc>
        <w:tc>
          <w:tcPr>
            <w:tcW w:w="1983" w:type="dxa"/>
            <w:vAlign w:val="center"/>
          </w:tcPr>
          <w:p w:rsidR="00786860" w:rsidRDefault="0078686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Proposed end</w:t>
            </w:r>
          </w:p>
        </w:tc>
        <w:tc>
          <w:tcPr>
            <w:tcW w:w="3118" w:type="dxa"/>
            <w:vAlign w:val="center"/>
          </w:tcPr>
          <w:p w:rsidR="00786860" w:rsidRDefault="00786860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(approx. date)</w:t>
            </w:r>
          </w:p>
        </w:tc>
      </w:tr>
    </w:tbl>
    <w:p w:rsidR="00786860" w:rsidRPr="002832B2" w:rsidRDefault="00786860" w:rsidP="00666981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3118"/>
      </w:tblGrid>
      <w:tr w:rsidR="00666981" w:rsidRPr="00E8219F" w:rsidTr="006A28DE">
        <w:trPr>
          <w:trHeight w:val="340"/>
        </w:trPr>
        <w:tc>
          <w:tcPr>
            <w:tcW w:w="9781" w:type="dxa"/>
            <w:gridSpan w:val="3"/>
            <w:vAlign w:val="center"/>
          </w:tcPr>
          <w:p w:rsidR="00666981" w:rsidRPr="00BC0690" w:rsidRDefault="00786860" w:rsidP="00300BCC">
            <w:pPr>
              <w:pStyle w:val="table"/>
              <w:jc w:val="left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 xml:space="preserve">Host </w:t>
            </w:r>
            <w:r w:rsidR="00666981" w:rsidRPr="00BC0690">
              <w:rPr>
                <w:rFonts w:ascii="Verdana" w:hAnsi="Verdana" w:cs="Calibri"/>
                <w:b/>
                <w:sz w:val="20"/>
              </w:rPr>
              <w:t>supervisory team</w:t>
            </w:r>
          </w:p>
        </w:tc>
      </w:tr>
      <w:tr w:rsidR="00666981" w:rsidRPr="00E8219F" w:rsidTr="006A28DE">
        <w:trPr>
          <w:trHeight w:val="340"/>
        </w:trPr>
        <w:tc>
          <w:tcPr>
            <w:tcW w:w="3686" w:type="dxa"/>
            <w:vAlign w:val="center"/>
          </w:tcPr>
          <w:p w:rsidR="00666981" w:rsidRPr="00082BB7" w:rsidRDefault="0089676A" w:rsidP="00E342D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Primary </w:t>
            </w:r>
            <w:r w:rsidR="00666981">
              <w:rPr>
                <w:rFonts w:ascii="Verdana" w:hAnsi="Verdana" w:cs="Calibri"/>
                <w:sz w:val="20"/>
              </w:rPr>
              <w:t xml:space="preserve">supervisor </w:t>
            </w:r>
          </w:p>
        </w:tc>
        <w:tc>
          <w:tcPr>
            <w:tcW w:w="6095" w:type="dxa"/>
            <w:gridSpan w:val="2"/>
            <w:vAlign w:val="center"/>
          </w:tcPr>
          <w:p w:rsidR="00666981" w:rsidRPr="00E8219F" w:rsidRDefault="00666981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  <w:tr w:rsidR="00666981" w:rsidRPr="00E8219F" w:rsidTr="006A28DE">
        <w:trPr>
          <w:trHeight w:val="340"/>
        </w:trPr>
        <w:tc>
          <w:tcPr>
            <w:tcW w:w="3686" w:type="dxa"/>
            <w:vMerge w:val="restart"/>
          </w:tcPr>
          <w:p w:rsidR="00666981" w:rsidRPr="00082BB7" w:rsidRDefault="00666981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Additional supervisors / advisors</w:t>
            </w:r>
          </w:p>
        </w:tc>
        <w:tc>
          <w:tcPr>
            <w:tcW w:w="2977" w:type="dxa"/>
            <w:vAlign w:val="center"/>
          </w:tcPr>
          <w:p w:rsidR="00666981" w:rsidRPr="00082BB7" w:rsidRDefault="00666981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(name)</w:t>
            </w:r>
          </w:p>
        </w:tc>
        <w:tc>
          <w:tcPr>
            <w:tcW w:w="3118" w:type="dxa"/>
            <w:vAlign w:val="center"/>
          </w:tcPr>
          <w:p w:rsidR="00666981" w:rsidRPr="00E8219F" w:rsidRDefault="00666981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(role)</w:t>
            </w:r>
          </w:p>
        </w:tc>
      </w:tr>
      <w:tr w:rsidR="00666981" w:rsidRPr="00E8219F" w:rsidTr="006A28DE">
        <w:trPr>
          <w:trHeight w:val="340"/>
        </w:trPr>
        <w:tc>
          <w:tcPr>
            <w:tcW w:w="3686" w:type="dxa"/>
            <w:vMerge/>
            <w:vAlign w:val="center"/>
          </w:tcPr>
          <w:p w:rsidR="00666981" w:rsidRPr="00082BB7" w:rsidRDefault="00666981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666981" w:rsidRPr="00082BB7" w:rsidRDefault="00666981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(name)</w:t>
            </w:r>
          </w:p>
        </w:tc>
        <w:tc>
          <w:tcPr>
            <w:tcW w:w="3118" w:type="dxa"/>
            <w:vAlign w:val="center"/>
          </w:tcPr>
          <w:p w:rsidR="00666981" w:rsidRPr="00E8219F" w:rsidRDefault="00666981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(role)</w:t>
            </w:r>
          </w:p>
        </w:tc>
      </w:tr>
    </w:tbl>
    <w:p w:rsidR="009F4928" w:rsidRPr="007962AB" w:rsidRDefault="006A28DE" w:rsidP="007962AB">
      <w:pPr>
        <w:spacing w:after="200" w:line="276" w:lineRule="auto"/>
        <w:jc w:val="left"/>
        <w:rPr>
          <w:b/>
          <w:szCs w:val="20"/>
          <w:u w:val="single"/>
        </w:rPr>
      </w:pPr>
      <w:r>
        <w:rPr>
          <w:szCs w:val="20"/>
          <w:u w:val="single"/>
        </w:rPr>
        <w:br w:type="page"/>
      </w:r>
      <w:r w:rsidR="009F4928" w:rsidRPr="007962AB">
        <w:rPr>
          <w:b/>
          <w:szCs w:val="20"/>
          <w:u w:val="single"/>
        </w:rPr>
        <w:lastRenderedPageBreak/>
        <w:t>SIGNATURES</w:t>
      </w:r>
    </w:p>
    <w:p w:rsidR="009F4928" w:rsidRDefault="009F4928">
      <w:pPr>
        <w:rPr>
          <w:szCs w:val="20"/>
        </w:rPr>
      </w:pPr>
      <w:r>
        <w:rPr>
          <w:szCs w:val="20"/>
        </w:rPr>
        <w:t>When the application form is complete, please:</w:t>
      </w:r>
      <w:bookmarkStart w:id="0" w:name="_GoBack"/>
      <w:bookmarkEnd w:id="0"/>
    </w:p>
    <w:p w:rsidR="009F4928" w:rsidRDefault="009F4928" w:rsidP="004248AA">
      <w:pPr>
        <w:pStyle w:val="ListParagraph"/>
        <w:numPr>
          <w:ilvl w:val="0"/>
          <w:numId w:val="22"/>
        </w:numPr>
        <w:jc w:val="left"/>
        <w:rPr>
          <w:szCs w:val="20"/>
        </w:rPr>
      </w:pPr>
      <w:r>
        <w:rPr>
          <w:szCs w:val="20"/>
        </w:rPr>
        <w:t>Arr</w:t>
      </w:r>
      <w:r w:rsidRPr="009F4928">
        <w:rPr>
          <w:szCs w:val="20"/>
        </w:rPr>
        <w:t xml:space="preserve">ange signatures </w:t>
      </w:r>
      <w:r w:rsidR="006A28DE">
        <w:rPr>
          <w:szCs w:val="20"/>
        </w:rPr>
        <w:t xml:space="preserve">from the responsible supervisors and students, </w:t>
      </w:r>
      <w:r w:rsidRPr="009F4928">
        <w:rPr>
          <w:szCs w:val="20"/>
        </w:rPr>
        <w:t>as below</w:t>
      </w:r>
    </w:p>
    <w:p w:rsidR="009F4928" w:rsidRDefault="009F4928" w:rsidP="004248AA">
      <w:pPr>
        <w:pStyle w:val="ListParagraph"/>
        <w:numPr>
          <w:ilvl w:val="0"/>
          <w:numId w:val="22"/>
        </w:numPr>
        <w:jc w:val="left"/>
        <w:rPr>
          <w:szCs w:val="20"/>
        </w:rPr>
      </w:pPr>
      <w:r>
        <w:rPr>
          <w:szCs w:val="20"/>
        </w:rPr>
        <w:t>Append a short CV of the student</w:t>
      </w:r>
    </w:p>
    <w:p w:rsidR="004248AA" w:rsidRDefault="009F4928" w:rsidP="004248AA">
      <w:pPr>
        <w:pStyle w:val="ListParagraph"/>
        <w:numPr>
          <w:ilvl w:val="0"/>
          <w:numId w:val="22"/>
        </w:numPr>
        <w:jc w:val="left"/>
        <w:rPr>
          <w:szCs w:val="20"/>
        </w:rPr>
      </w:pPr>
      <w:r w:rsidRPr="004248AA">
        <w:rPr>
          <w:szCs w:val="20"/>
        </w:rPr>
        <w:t xml:space="preserve">Pass to the </w:t>
      </w:r>
      <w:r w:rsidR="004248AA" w:rsidRPr="004248AA">
        <w:rPr>
          <w:szCs w:val="20"/>
        </w:rPr>
        <w:t>Principal Investigators for their review and approval, copying in the administrative contacts</w:t>
      </w:r>
    </w:p>
    <w:p w:rsidR="004248AA" w:rsidRPr="004248AA" w:rsidRDefault="004248AA" w:rsidP="004248AA">
      <w:pPr>
        <w:pStyle w:val="ListParagraph"/>
        <w:numPr>
          <w:ilvl w:val="0"/>
          <w:numId w:val="23"/>
        </w:numPr>
        <w:jc w:val="left"/>
        <w:rPr>
          <w:szCs w:val="20"/>
        </w:rPr>
      </w:pPr>
      <w:r w:rsidRPr="004248AA">
        <w:rPr>
          <w:szCs w:val="20"/>
        </w:rPr>
        <w:t>Prof Shane Norris (</w:t>
      </w:r>
      <w:hyperlink r:id="rId9" w:history="1">
        <w:r w:rsidRPr="004248AA">
          <w:rPr>
            <w:rStyle w:val="Hyperlink"/>
            <w:szCs w:val="20"/>
          </w:rPr>
          <w:t>san@global.co.za</w:t>
        </w:r>
      </w:hyperlink>
      <w:r w:rsidRPr="004248AA">
        <w:rPr>
          <w:szCs w:val="20"/>
        </w:rPr>
        <w:t>)</w:t>
      </w:r>
    </w:p>
    <w:p w:rsidR="004248AA" w:rsidRDefault="004248AA" w:rsidP="006A28DE">
      <w:pPr>
        <w:pStyle w:val="ListParagraph"/>
        <w:numPr>
          <w:ilvl w:val="0"/>
          <w:numId w:val="23"/>
        </w:numPr>
        <w:jc w:val="left"/>
        <w:rPr>
          <w:szCs w:val="20"/>
        </w:rPr>
      </w:pPr>
      <w:r>
        <w:rPr>
          <w:szCs w:val="20"/>
        </w:rPr>
        <w:t>Prof Nick Wareham</w:t>
      </w:r>
      <w:r w:rsidR="006A28DE">
        <w:rPr>
          <w:szCs w:val="20"/>
        </w:rPr>
        <w:t xml:space="preserve"> (</w:t>
      </w:r>
      <w:hyperlink r:id="rId10" w:history="1">
        <w:r w:rsidR="006A28DE" w:rsidRPr="00AF6560">
          <w:rPr>
            <w:rStyle w:val="Hyperlink"/>
            <w:szCs w:val="20"/>
          </w:rPr>
          <w:t>Nick.Wareham@mrc-epid.cam.ac.uk</w:t>
        </w:r>
      </w:hyperlink>
      <w:r w:rsidR="006A28DE">
        <w:rPr>
          <w:szCs w:val="20"/>
        </w:rPr>
        <w:t>)</w:t>
      </w:r>
    </w:p>
    <w:p w:rsidR="004248AA" w:rsidRDefault="004248AA" w:rsidP="004248AA">
      <w:pPr>
        <w:pStyle w:val="ListParagraph"/>
        <w:numPr>
          <w:ilvl w:val="0"/>
          <w:numId w:val="23"/>
        </w:numPr>
        <w:jc w:val="left"/>
        <w:rPr>
          <w:szCs w:val="20"/>
        </w:rPr>
      </w:pPr>
      <w:r>
        <w:rPr>
          <w:szCs w:val="20"/>
        </w:rPr>
        <w:t>Rebecca Stratford (</w:t>
      </w:r>
      <w:hyperlink r:id="rId11" w:history="1">
        <w:r w:rsidRPr="00AF6560">
          <w:rPr>
            <w:rStyle w:val="Hyperlink"/>
            <w:szCs w:val="20"/>
          </w:rPr>
          <w:t>Rebecca.Stratford@mrc-epid.cam.ac.uk</w:t>
        </w:r>
      </w:hyperlink>
      <w:r>
        <w:rPr>
          <w:szCs w:val="20"/>
        </w:rPr>
        <w:t>)</w:t>
      </w:r>
    </w:p>
    <w:p w:rsidR="00511291" w:rsidRDefault="00511291" w:rsidP="00511291">
      <w:pPr>
        <w:pStyle w:val="ListParagraph"/>
        <w:numPr>
          <w:ilvl w:val="0"/>
          <w:numId w:val="23"/>
        </w:numPr>
      </w:pPr>
      <w:r>
        <w:t xml:space="preserve">Sonja </w:t>
      </w:r>
      <w:proofErr w:type="spellStart"/>
      <w:r>
        <w:t>Louw</w:t>
      </w:r>
      <w:proofErr w:type="spellEnd"/>
      <w:r>
        <w:t xml:space="preserve"> (</w:t>
      </w:r>
      <w:hyperlink r:id="rId12" w:history="1">
        <w:r>
          <w:rPr>
            <w:rStyle w:val="Hyperlink"/>
          </w:rPr>
          <w:t>sonja.louw@wits.ac.za</w:t>
        </w:r>
      </w:hyperlink>
      <w:r>
        <w:t>)</w:t>
      </w:r>
    </w:p>
    <w:p w:rsidR="00511291" w:rsidRDefault="00511291" w:rsidP="00511291">
      <w:pPr>
        <w:pStyle w:val="ListParagraph"/>
        <w:numPr>
          <w:ilvl w:val="0"/>
          <w:numId w:val="23"/>
        </w:numPr>
      </w:pPr>
      <w:r>
        <w:t>Prisha Pillay (</w:t>
      </w:r>
      <w:hyperlink r:id="rId13" w:history="1">
        <w:r>
          <w:rPr>
            <w:rStyle w:val="Hyperlink"/>
          </w:rPr>
          <w:t>Prisha.Pillay@wits.ac.za</w:t>
        </w:r>
      </w:hyperlink>
      <w:r>
        <w:t>)</w:t>
      </w:r>
    </w:p>
    <w:p w:rsidR="00511291" w:rsidRDefault="00511291" w:rsidP="00511291">
      <w:pPr>
        <w:pStyle w:val="ListParagraph"/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</w:tblGrid>
      <w:tr w:rsidR="00515F84" w:rsidRPr="00BC0690" w:rsidTr="006A28DE">
        <w:trPr>
          <w:trHeight w:val="340"/>
        </w:trPr>
        <w:tc>
          <w:tcPr>
            <w:tcW w:w="9781" w:type="dxa"/>
            <w:gridSpan w:val="3"/>
            <w:vAlign w:val="center"/>
          </w:tcPr>
          <w:p w:rsidR="00515F84" w:rsidRPr="00515F84" w:rsidRDefault="00515F84" w:rsidP="00515F84">
            <w:pPr>
              <w:rPr>
                <w:rFonts w:cs="Calibri"/>
                <w:b/>
              </w:rPr>
            </w:pPr>
            <w:r w:rsidRPr="00515F84">
              <w:rPr>
                <w:b/>
              </w:rPr>
              <w:t>Signatures and commitments</w:t>
            </w:r>
          </w:p>
        </w:tc>
      </w:tr>
      <w:tr w:rsidR="001B7FD4" w:rsidRPr="00E8219F" w:rsidTr="006A28DE">
        <w:trPr>
          <w:trHeight w:val="340"/>
        </w:trPr>
        <w:tc>
          <w:tcPr>
            <w:tcW w:w="3261" w:type="dxa"/>
            <w:vMerge w:val="restart"/>
          </w:tcPr>
          <w:p w:rsidR="001B7FD4" w:rsidRPr="00082BB7" w:rsidRDefault="0089676A" w:rsidP="0089676A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H</w:t>
            </w:r>
            <w:r w:rsidR="001B7FD4">
              <w:rPr>
                <w:rFonts w:ascii="Verdana" w:hAnsi="Verdana" w:cs="Calibri"/>
                <w:sz w:val="20"/>
              </w:rPr>
              <w:t xml:space="preserve">ome </w:t>
            </w:r>
            <w:r>
              <w:rPr>
                <w:rFonts w:ascii="Verdana" w:hAnsi="Verdana" w:cs="Calibri"/>
                <w:sz w:val="20"/>
              </w:rPr>
              <w:t xml:space="preserve">University Principal </w:t>
            </w:r>
            <w:r w:rsidR="001B7FD4">
              <w:rPr>
                <w:rFonts w:ascii="Verdana" w:hAnsi="Verdana" w:cs="Calibri"/>
                <w:sz w:val="20"/>
              </w:rPr>
              <w:t xml:space="preserve">supervisor </w:t>
            </w:r>
          </w:p>
        </w:tc>
        <w:tc>
          <w:tcPr>
            <w:tcW w:w="6520" w:type="dxa"/>
            <w:gridSpan w:val="2"/>
            <w:vAlign w:val="center"/>
          </w:tcPr>
          <w:p w:rsidR="001B7FD4" w:rsidRPr="00E5155B" w:rsidRDefault="001B7FD4" w:rsidP="00E5155B">
            <w:pPr>
              <w:rPr>
                <w:rFonts w:cs="Calibri"/>
                <w:i/>
                <w:sz w:val="16"/>
                <w:szCs w:val="16"/>
              </w:rPr>
            </w:pPr>
            <w:r w:rsidRPr="00E5155B">
              <w:rPr>
                <w:rFonts w:cs="Calibri"/>
                <w:i/>
                <w:sz w:val="16"/>
                <w:szCs w:val="16"/>
              </w:rPr>
              <w:t xml:space="preserve">In signing, you confirm that: </w:t>
            </w:r>
          </w:p>
          <w:p w:rsidR="001B7FD4" w:rsidRPr="00E5155B" w:rsidRDefault="001B7FD4" w:rsidP="00E5155B">
            <w:pPr>
              <w:pStyle w:val="Heading3"/>
            </w:pPr>
            <w:r w:rsidRPr="00E5155B">
              <w:rPr>
                <w:rFonts w:cs="Calibri"/>
              </w:rPr>
              <w:t>T</w:t>
            </w:r>
            <w:r w:rsidRPr="00E5155B">
              <w:t xml:space="preserve">he proposed activity fits within the research topic of </w:t>
            </w:r>
            <w:r w:rsidR="00E53EF9">
              <w:t>the student</w:t>
            </w:r>
            <w:r w:rsidR="0089676A">
              <w:t>’</w:t>
            </w:r>
            <w:r w:rsidR="00E53EF9">
              <w:t xml:space="preserve">s </w:t>
            </w:r>
            <w:r w:rsidRPr="00E5155B">
              <w:t xml:space="preserve">PhD </w:t>
            </w:r>
          </w:p>
          <w:p w:rsidR="002832B2" w:rsidRDefault="001B7FD4" w:rsidP="00E5155B">
            <w:pPr>
              <w:pStyle w:val="Heading3"/>
            </w:pPr>
            <w:r w:rsidRPr="00E5155B">
              <w:t>The student has necessary academic aptitude and language proficiency to undertake the visit</w:t>
            </w:r>
          </w:p>
          <w:p w:rsidR="007B6D89" w:rsidRPr="007B6D89" w:rsidRDefault="007B6D89" w:rsidP="00890E1B">
            <w:pPr>
              <w:pStyle w:val="Heading3"/>
              <w:numPr>
                <w:ilvl w:val="0"/>
                <w:numId w:val="0"/>
              </w:numPr>
              <w:ind w:left="170"/>
              <w:rPr>
                <w:szCs w:val="16"/>
              </w:rPr>
            </w:pPr>
          </w:p>
        </w:tc>
      </w:tr>
      <w:tr w:rsidR="001B7FD4" w:rsidRPr="00E8219F" w:rsidTr="006A28DE">
        <w:trPr>
          <w:trHeight w:val="737"/>
        </w:trPr>
        <w:tc>
          <w:tcPr>
            <w:tcW w:w="3261" w:type="dxa"/>
            <w:vMerge/>
            <w:vAlign w:val="center"/>
          </w:tcPr>
          <w:p w:rsidR="001B7FD4" w:rsidRDefault="001B7FD4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1B7FD4" w:rsidRPr="00E8219F" w:rsidRDefault="001B7FD4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(signature) </w:t>
            </w:r>
          </w:p>
        </w:tc>
        <w:tc>
          <w:tcPr>
            <w:tcW w:w="3260" w:type="dxa"/>
            <w:vAlign w:val="center"/>
          </w:tcPr>
          <w:p w:rsidR="001B7FD4" w:rsidRPr="00E8219F" w:rsidRDefault="001B7FD4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(date)</w:t>
            </w:r>
          </w:p>
        </w:tc>
      </w:tr>
      <w:tr w:rsidR="009F4928" w:rsidRPr="00E8219F" w:rsidTr="006A28DE">
        <w:trPr>
          <w:trHeight w:val="340"/>
        </w:trPr>
        <w:tc>
          <w:tcPr>
            <w:tcW w:w="3261" w:type="dxa"/>
            <w:vMerge w:val="restart"/>
          </w:tcPr>
          <w:p w:rsidR="009F4928" w:rsidRDefault="0089676A" w:rsidP="0089676A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Host University Primary </w:t>
            </w:r>
            <w:r w:rsidR="009F4928">
              <w:rPr>
                <w:rFonts w:ascii="Verdana" w:hAnsi="Verdana" w:cs="Calibri"/>
                <w:sz w:val="20"/>
              </w:rPr>
              <w:t>supervisor</w:t>
            </w:r>
          </w:p>
        </w:tc>
        <w:tc>
          <w:tcPr>
            <w:tcW w:w="6520" w:type="dxa"/>
            <w:gridSpan w:val="2"/>
            <w:vAlign w:val="center"/>
          </w:tcPr>
          <w:p w:rsidR="009F4928" w:rsidRDefault="009F4928" w:rsidP="001B7FD4">
            <w:pPr>
              <w:rPr>
                <w:rFonts w:cs="Calibri"/>
                <w:i/>
                <w:sz w:val="16"/>
                <w:szCs w:val="16"/>
              </w:rPr>
            </w:pPr>
            <w:r w:rsidRPr="00E5155B">
              <w:rPr>
                <w:rFonts w:cs="Calibri"/>
                <w:i/>
                <w:sz w:val="16"/>
                <w:szCs w:val="16"/>
              </w:rPr>
              <w:t xml:space="preserve">In signing, you </w:t>
            </w:r>
            <w:r>
              <w:rPr>
                <w:rFonts w:cs="Calibri"/>
                <w:i/>
                <w:sz w:val="16"/>
                <w:szCs w:val="16"/>
              </w:rPr>
              <w:t>agree</w:t>
            </w:r>
            <w:r w:rsidRPr="00E5155B">
              <w:rPr>
                <w:rFonts w:cs="Calibri"/>
                <w:i/>
                <w:sz w:val="16"/>
                <w:szCs w:val="16"/>
              </w:rPr>
              <w:t xml:space="preserve">: </w:t>
            </w:r>
          </w:p>
          <w:p w:rsidR="009F4928" w:rsidRDefault="009F4928" w:rsidP="001B7FD4">
            <w:pPr>
              <w:pStyle w:val="Heading3"/>
            </w:pPr>
            <w:r>
              <w:t xml:space="preserve">To provide the required supervision </w:t>
            </w:r>
          </w:p>
          <w:p w:rsidR="009F4928" w:rsidRDefault="009F4928" w:rsidP="001B7FD4">
            <w:pPr>
              <w:pStyle w:val="Heading3"/>
            </w:pPr>
            <w:r>
              <w:t xml:space="preserve">To arrange appropriate local facilities for the research </w:t>
            </w:r>
          </w:p>
          <w:p w:rsidR="009F4928" w:rsidRDefault="009F4928" w:rsidP="001B7FD4">
            <w:pPr>
              <w:pStyle w:val="Heading3"/>
            </w:pPr>
            <w:r>
              <w:t>That you or another member of the superviso</w:t>
            </w:r>
            <w:r w:rsidR="00E53EF9">
              <w:t>ry</w:t>
            </w:r>
            <w:r>
              <w:t xml:space="preserve"> team will be available as a day-to-day contact for the exchange student</w:t>
            </w:r>
          </w:p>
          <w:p w:rsidR="009F4928" w:rsidRDefault="009F4928" w:rsidP="001B7FD4">
            <w:pPr>
              <w:pStyle w:val="Heading3"/>
            </w:pPr>
            <w:r>
              <w:t>To monitor progress and that any major changes to the proposed activity will be agreed with the student and home supervisor</w:t>
            </w:r>
          </w:p>
          <w:p w:rsidR="009F4928" w:rsidRDefault="009F4928" w:rsidP="002832B2">
            <w:pPr>
              <w:pStyle w:val="Heading3"/>
            </w:pPr>
            <w:r>
              <w:t>To provide a short report within one month of the end of the visit</w:t>
            </w:r>
            <w:r>
              <w:rPr>
                <w:rStyle w:val="FootnoteReference"/>
              </w:rPr>
              <w:footnoteReference w:id="5"/>
            </w:r>
            <w:r>
              <w:t xml:space="preserve"> </w:t>
            </w:r>
          </w:p>
          <w:p w:rsidR="009F4928" w:rsidRPr="007B6D89" w:rsidRDefault="009F4928" w:rsidP="007B6D89">
            <w:pPr>
              <w:rPr>
                <w:sz w:val="16"/>
                <w:szCs w:val="16"/>
              </w:rPr>
            </w:pPr>
          </w:p>
        </w:tc>
      </w:tr>
      <w:tr w:rsidR="009F4928" w:rsidRPr="00E8219F" w:rsidTr="006A28DE">
        <w:trPr>
          <w:trHeight w:val="737"/>
        </w:trPr>
        <w:tc>
          <w:tcPr>
            <w:tcW w:w="3261" w:type="dxa"/>
            <w:vMerge/>
            <w:vAlign w:val="center"/>
          </w:tcPr>
          <w:p w:rsidR="009F4928" w:rsidRDefault="009F4928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9F4928" w:rsidRPr="00E8219F" w:rsidRDefault="009F4928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(signature) </w:t>
            </w:r>
          </w:p>
        </w:tc>
        <w:tc>
          <w:tcPr>
            <w:tcW w:w="3260" w:type="dxa"/>
            <w:vAlign w:val="center"/>
          </w:tcPr>
          <w:p w:rsidR="009F4928" w:rsidRPr="00E8219F" w:rsidRDefault="009F4928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(date)</w:t>
            </w:r>
          </w:p>
        </w:tc>
      </w:tr>
      <w:tr w:rsidR="002832B2" w:rsidRPr="00E8219F" w:rsidTr="006A28DE">
        <w:trPr>
          <w:trHeight w:val="340"/>
        </w:trPr>
        <w:tc>
          <w:tcPr>
            <w:tcW w:w="3261" w:type="dxa"/>
            <w:vAlign w:val="center"/>
          </w:tcPr>
          <w:p w:rsidR="002832B2" w:rsidRPr="007B6D89" w:rsidRDefault="002832B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 w:rsidRPr="007B6D89">
              <w:rPr>
                <w:rFonts w:ascii="Verdana" w:hAnsi="Verdana" w:cs="Calibri"/>
                <w:sz w:val="20"/>
              </w:rPr>
              <w:t>Student</w:t>
            </w:r>
          </w:p>
        </w:tc>
        <w:tc>
          <w:tcPr>
            <w:tcW w:w="6520" w:type="dxa"/>
            <w:gridSpan w:val="2"/>
          </w:tcPr>
          <w:p w:rsidR="002832B2" w:rsidRPr="007B6D89" w:rsidRDefault="002832B2" w:rsidP="007B6D89">
            <w:pPr>
              <w:pStyle w:val="table"/>
              <w:spacing w:before="0" w:after="0"/>
              <w:jc w:val="left"/>
              <w:rPr>
                <w:rFonts w:ascii="Verdana" w:hAnsi="Verdana" w:cs="Calibri"/>
                <w:i/>
                <w:szCs w:val="16"/>
              </w:rPr>
            </w:pPr>
            <w:r w:rsidRPr="007B6D89">
              <w:rPr>
                <w:rFonts w:ascii="Verdana" w:hAnsi="Verdana" w:cs="Calibri"/>
                <w:i/>
                <w:szCs w:val="16"/>
              </w:rPr>
              <w:t>In signing, you agree:</w:t>
            </w:r>
          </w:p>
          <w:p w:rsidR="007962AB" w:rsidRDefault="007962AB" w:rsidP="007B6D89">
            <w:pPr>
              <w:pStyle w:val="Heading3"/>
              <w:rPr>
                <w:szCs w:val="16"/>
              </w:rPr>
            </w:pPr>
            <w:r>
              <w:t>To attend to your PhD studies at the proposed host institute for the duration of your research visit</w:t>
            </w:r>
            <w:r>
              <w:rPr>
                <w:szCs w:val="16"/>
              </w:rPr>
              <w:t xml:space="preserve"> </w:t>
            </w:r>
          </w:p>
          <w:p w:rsidR="002832B2" w:rsidRDefault="002832B2" w:rsidP="007B6D89">
            <w:pPr>
              <w:pStyle w:val="Heading3"/>
              <w:rPr>
                <w:szCs w:val="16"/>
              </w:rPr>
            </w:pPr>
            <w:r w:rsidRPr="007B6D89">
              <w:rPr>
                <w:szCs w:val="16"/>
              </w:rPr>
              <w:t>To provide a written report on research progress and learning outcomes within one month of the end of the visit</w:t>
            </w:r>
            <w:r w:rsidR="004248AA" w:rsidRPr="004248AA">
              <w:rPr>
                <w:szCs w:val="16"/>
                <w:vertAlign w:val="superscript"/>
              </w:rPr>
              <w:t>5</w:t>
            </w:r>
          </w:p>
          <w:p w:rsidR="007B6D89" w:rsidRPr="007B6D89" w:rsidRDefault="007B6D89" w:rsidP="007B6D89">
            <w:pPr>
              <w:rPr>
                <w:sz w:val="16"/>
                <w:szCs w:val="16"/>
              </w:rPr>
            </w:pPr>
          </w:p>
        </w:tc>
      </w:tr>
      <w:tr w:rsidR="002832B2" w:rsidRPr="00E8219F" w:rsidTr="006A28DE">
        <w:trPr>
          <w:trHeight w:val="737"/>
        </w:trPr>
        <w:tc>
          <w:tcPr>
            <w:tcW w:w="3261" w:type="dxa"/>
            <w:vAlign w:val="center"/>
          </w:tcPr>
          <w:p w:rsidR="002832B2" w:rsidRDefault="002832B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2832B2" w:rsidRPr="00E8219F" w:rsidRDefault="002832B2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(signature) </w:t>
            </w:r>
          </w:p>
        </w:tc>
        <w:tc>
          <w:tcPr>
            <w:tcW w:w="3260" w:type="dxa"/>
            <w:vAlign w:val="center"/>
          </w:tcPr>
          <w:p w:rsidR="002832B2" w:rsidRPr="00E8219F" w:rsidRDefault="002832B2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(date)</w:t>
            </w:r>
          </w:p>
        </w:tc>
      </w:tr>
    </w:tbl>
    <w:p w:rsidR="007B6D89" w:rsidRPr="009F4928" w:rsidRDefault="007B6D89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</w:tblGrid>
      <w:tr w:rsidR="007B6D89" w:rsidRPr="00515F84" w:rsidTr="006A28DE">
        <w:trPr>
          <w:trHeight w:val="340"/>
        </w:trPr>
        <w:tc>
          <w:tcPr>
            <w:tcW w:w="9781" w:type="dxa"/>
            <w:gridSpan w:val="3"/>
            <w:vAlign w:val="center"/>
          </w:tcPr>
          <w:p w:rsidR="007B6D89" w:rsidRPr="00515F84" w:rsidRDefault="007B6D89" w:rsidP="007B6D89">
            <w:pPr>
              <w:rPr>
                <w:rFonts w:cs="Calibri"/>
                <w:b/>
              </w:rPr>
            </w:pPr>
            <w:r w:rsidRPr="007B6D89">
              <w:rPr>
                <w:b/>
              </w:rPr>
              <w:t>Approval by Principal Investigators</w:t>
            </w:r>
          </w:p>
        </w:tc>
      </w:tr>
      <w:tr w:rsidR="007B6D89" w:rsidRPr="007B6D89" w:rsidTr="006A28DE">
        <w:trPr>
          <w:trHeight w:val="340"/>
        </w:trPr>
        <w:tc>
          <w:tcPr>
            <w:tcW w:w="9781" w:type="dxa"/>
            <w:gridSpan w:val="3"/>
          </w:tcPr>
          <w:p w:rsidR="007B6D89" w:rsidRPr="007B6D89" w:rsidRDefault="007B6D89" w:rsidP="00300BCC">
            <w:pPr>
              <w:rPr>
                <w:rFonts w:cs="Calibri"/>
                <w:i/>
                <w:sz w:val="16"/>
                <w:szCs w:val="16"/>
              </w:rPr>
            </w:pPr>
            <w:r w:rsidRPr="007B6D89">
              <w:rPr>
                <w:rFonts w:cs="Calibri"/>
                <w:i/>
                <w:sz w:val="16"/>
                <w:szCs w:val="16"/>
              </w:rPr>
              <w:t>In approving this application, you confirm that:</w:t>
            </w:r>
          </w:p>
          <w:p w:rsidR="007B6D89" w:rsidRPr="007B6D89" w:rsidRDefault="007B6D89" w:rsidP="007B6D89">
            <w:pPr>
              <w:pStyle w:val="Heading3"/>
            </w:pPr>
            <w:r w:rsidRPr="007B6D89">
              <w:t>It is within the scope of the exchange programme</w:t>
            </w:r>
            <w:r>
              <w:t xml:space="preserve"> and that </w:t>
            </w:r>
            <w:r w:rsidRPr="007B6D89">
              <w:t>the student is eligible to receive funding</w:t>
            </w:r>
          </w:p>
          <w:p w:rsidR="007B6D89" w:rsidRPr="007B6D89" w:rsidRDefault="007B6D89" w:rsidP="007B6D89">
            <w:pPr>
              <w:pStyle w:val="Heading3"/>
            </w:pPr>
            <w:r>
              <w:t>T</w:t>
            </w:r>
            <w:r w:rsidRPr="007B6D89">
              <w:t>he nominated host supervisors are competent to support the visit</w:t>
            </w:r>
          </w:p>
          <w:p w:rsidR="007B6D89" w:rsidRPr="007B6D89" w:rsidRDefault="007B6D89" w:rsidP="007B6D89">
            <w:pPr>
              <w:pStyle w:val="Heading3"/>
            </w:pPr>
            <w:r w:rsidRPr="007B6D89">
              <w:t xml:space="preserve">Appropriate arrangements for </w:t>
            </w:r>
            <w:r w:rsidR="004248AA">
              <w:t xml:space="preserve">both research support and </w:t>
            </w:r>
            <w:r w:rsidRPr="007B6D89">
              <w:t xml:space="preserve">pastoral </w:t>
            </w:r>
            <w:r w:rsidR="004248AA">
              <w:t>c</w:t>
            </w:r>
            <w:r w:rsidRPr="007B6D89">
              <w:t xml:space="preserve">are </w:t>
            </w:r>
            <w:r w:rsidR="004248AA">
              <w:t xml:space="preserve">are </w:t>
            </w:r>
            <w:r w:rsidRPr="007B6D89">
              <w:t>in place</w:t>
            </w:r>
          </w:p>
          <w:p w:rsidR="007B6D89" w:rsidRPr="007B6D89" w:rsidRDefault="007B6D89" w:rsidP="00300BCC">
            <w:pPr>
              <w:rPr>
                <w:sz w:val="16"/>
                <w:szCs w:val="16"/>
              </w:rPr>
            </w:pPr>
          </w:p>
        </w:tc>
      </w:tr>
      <w:tr w:rsidR="007B6D89" w:rsidRPr="00E8219F" w:rsidTr="006A28DE">
        <w:trPr>
          <w:trHeight w:val="737"/>
        </w:trPr>
        <w:tc>
          <w:tcPr>
            <w:tcW w:w="3261" w:type="dxa"/>
            <w:vAlign w:val="center"/>
          </w:tcPr>
          <w:p w:rsidR="007B6D89" w:rsidRDefault="007B6D89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Prof Shane Norris</w:t>
            </w:r>
          </w:p>
        </w:tc>
        <w:tc>
          <w:tcPr>
            <w:tcW w:w="3260" w:type="dxa"/>
            <w:vAlign w:val="center"/>
          </w:tcPr>
          <w:p w:rsidR="007B6D89" w:rsidRPr="00E8219F" w:rsidRDefault="007B6D89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(signature) </w:t>
            </w:r>
          </w:p>
        </w:tc>
        <w:tc>
          <w:tcPr>
            <w:tcW w:w="3260" w:type="dxa"/>
            <w:vAlign w:val="center"/>
          </w:tcPr>
          <w:p w:rsidR="007B6D89" w:rsidRPr="00E8219F" w:rsidRDefault="007B6D89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(date)</w:t>
            </w:r>
          </w:p>
        </w:tc>
      </w:tr>
      <w:tr w:rsidR="007B6D89" w:rsidRPr="00E8219F" w:rsidTr="006A28DE">
        <w:trPr>
          <w:trHeight w:val="737"/>
        </w:trPr>
        <w:tc>
          <w:tcPr>
            <w:tcW w:w="3261" w:type="dxa"/>
            <w:vAlign w:val="center"/>
          </w:tcPr>
          <w:p w:rsidR="007B6D89" w:rsidRDefault="007B6D89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Prof Nick Wareham</w:t>
            </w:r>
          </w:p>
        </w:tc>
        <w:tc>
          <w:tcPr>
            <w:tcW w:w="3260" w:type="dxa"/>
            <w:vAlign w:val="center"/>
          </w:tcPr>
          <w:p w:rsidR="007B6D89" w:rsidRPr="00E8219F" w:rsidRDefault="007B6D89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(signature) </w:t>
            </w:r>
          </w:p>
        </w:tc>
        <w:tc>
          <w:tcPr>
            <w:tcW w:w="3260" w:type="dxa"/>
            <w:vAlign w:val="center"/>
          </w:tcPr>
          <w:p w:rsidR="007B6D89" w:rsidRPr="00E8219F" w:rsidRDefault="007B6D89" w:rsidP="007B6D89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(date)</w:t>
            </w:r>
          </w:p>
        </w:tc>
      </w:tr>
    </w:tbl>
    <w:p w:rsidR="00F71771" w:rsidRDefault="00F71771"/>
    <w:sectPr w:rsidR="00F71771" w:rsidSect="00890E1B">
      <w:headerReference w:type="default" r:id="rId14"/>
      <w:headerReference w:type="first" r:id="rId15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23" w:rsidRDefault="005E2C23" w:rsidP="00D17C82">
      <w:r>
        <w:separator/>
      </w:r>
    </w:p>
  </w:endnote>
  <w:endnote w:type="continuationSeparator" w:id="0">
    <w:p w:rsidR="005E2C23" w:rsidRDefault="005E2C23" w:rsidP="00D1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23" w:rsidRDefault="005E2C23" w:rsidP="00D17C82">
      <w:r>
        <w:separator/>
      </w:r>
    </w:p>
  </w:footnote>
  <w:footnote w:type="continuationSeparator" w:id="0">
    <w:p w:rsidR="005E2C23" w:rsidRDefault="005E2C23" w:rsidP="00D17C82">
      <w:r>
        <w:continuationSeparator/>
      </w:r>
    </w:p>
  </w:footnote>
  <w:footnote w:id="1">
    <w:p w:rsidR="00BC0690" w:rsidRDefault="00BC06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2B2">
        <w:rPr>
          <w:sz w:val="16"/>
          <w:szCs w:val="16"/>
        </w:rPr>
        <w:t>University at which the exchange student is enrolled and undertaking their PhD</w:t>
      </w:r>
    </w:p>
  </w:footnote>
  <w:footnote w:id="2">
    <w:p w:rsidR="001A1EEF" w:rsidRPr="002832B2" w:rsidRDefault="001A1EE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832B2">
        <w:rPr>
          <w:sz w:val="16"/>
          <w:szCs w:val="16"/>
        </w:rPr>
        <w:t xml:space="preserve">Please note that exchange visits are expected to fit within the original </w:t>
      </w:r>
      <w:r w:rsidR="004248AA">
        <w:rPr>
          <w:sz w:val="16"/>
          <w:szCs w:val="16"/>
        </w:rPr>
        <w:t xml:space="preserve">PhD </w:t>
      </w:r>
      <w:r w:rsidRPr="002832B2">
        <w:rPr>
          <w:sz w:val="16"/>
          <w:szCs w:val="16"/>
        </w:rPr>
        <w:t xml:space="preserve">funding period. </w:t>
      </w:r>
    </w:p>
  </w:footnote>
  <w:footnote w:id="3">
    <w:p w:rsidR="00666981" w:rsidRPr="002832B2" w:rsidRDefault="00666981" w:rsidP="002832B2">
      <w:pPr>
        <w:rPr>
          <w:sz w:val="16"/>
          <w:szCs w:val="16"/>
        </w:rPr>
      </w:pPr>
      <w:r w:rsidRPr="002832B2">
        <w:rPr>
          <w:rStyle w:val="FootnoteReference"/>
          <w:sz w:val="16"/>
          <w:szCs w:val="16"/>
        </w:rPr>
        <w:footnoteRef/>
      </w:r>
      <w:r w:rsidRPr="002832B2">
        <w:rPr>
          <w:sz w:val="16"/>
          <w:szCs w:val="16"/>
        </w:rPr>
        <w:t xml:space="preserve"> University receiving the exchange student and hosting the activities proposed in this form</w:t>
      </w:r>
    </w:p>
  </w:footnote>
  <w:footnote w:id="4">
    <w:p w:rsidR="00786860" w:rsidRPr="002832B2" w:rsidRDefault="00786860">
      <w:pPr>
        <w:pStyle w:val="FootnoteText"/>
        <w:rPr>
          <w:sz w:val="16"/>
          <w:szCs w:val="16"/>
        </w:rPr>
      </w:pPr>
      <w:r w:rsidRPr="002832B2">
        <w:rPr>
          <w:rStyle w:val="FootnoteReference"/>
          <w:sz w:val="16"/>
          <w:szCs w:val="16"/>
        </w:rPr>
        <w:footnoteRef/>
      </w:r>
      <w:r w:rsidRPr="002832B2">
        <w:rPr>
          <w:sz w:val="16"/>
          <w:szCs w:val="16"/>
        </w:rPr>
        <w:t xml:space="preserve"> Final dates </w:t>
      </w:r>
      <w:r w:rsidR="004248AA">
        <w:rPr>
          <w:sz w:val="16"/>
          <w:szCs w:val="16"/>
        </w:rPr>
        <w:t xml:space="preserve">are </w:t>
      </w:r>
      <w:r w:rsidRPr="002832B2">
        <w:rPr>
          <w:sz w:val="16"/>
          <w:szCs w:val="16"/>
        </w:rPr>
        <w:t xml:space="preserve">subject to </w:t>
      </w:r>
      <w:r w:rsidR="004248AA">
        <w:rPr>
          <w:sz w:val="16"/>
          <w:szCs w:val="16"/>
        </w:rPr>
        <w:t xml:space="preserve">further </w:t>
      </w:r>
      <w:r w:rsidRPr="002832B2">
        <w:rPr>
          <w:sz w:val="16"/>
          <w:szCs w:val="16"/>
        </w:rPr>
        <w:t xml:space="preserve">considerations e.g. accommodation </w:t>
      </w:r>
      <w:r w:rsidR="004248AA">
        <w:rPr>
          <w:sz w:val="16"/>
          <w:szCs w:val="16"/>
        </w:rPr>
        <w:t>availability at Wo</w:t>
      </w:r>
      <w:r w:rsidRPr="002832B2">
        <w:rPr>
          <w:sz w:val="16"/>
          <w:szCs w:val="16"/>
        </w:rPr>
        <w:t>lfson College or Wits Junction.</w:t>
      </w:r>
    </w:p>
  </w:footnote>
  <w:footnote w:id="5">
    <w:p w:rsidR="009F4928" w:rsidRDefault="009F49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2B2">
        <w:rPr>
          <w:i/>
          <w:sz w:val="16"/>
          <w:szCs w:val="16"/>
        </w:rPr>
        <w:t>A template will be provided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1B" w:rsidRDefault="00890E1B" w:rsidP="00890E1B">
    <w:pPr>
      <w:pStyle w:val="Header"/>
      <w:tabs>
        <w:tab w:val="clear" w:pos="4513"/>
        <w:tab w:val="clear" w:pos="9026"/>
        <w:tab w:val="left" w:pos="227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1B" w:rsidRDefault="00801AC5" w:rsidP="00801AC5">
    <w:pPr>
      <w:pStyle w:val="Header"/>
      <w:tabs>
        <w:tab w:val="clear" w:pos="4513"/>
        <w:tab w:val="clear" w:pos="9026"/>
        <w:tab w:val="left" w:pos="3531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2ACF725" wp14:editId="1091F427">
          <wp:simplePos x="0" y="0"/>
          <wp:positionH relativeFrom="column">
            <wp:posOffset>-161277</wp:posOffset>
          </wp:positionH>
          <wp:positionV relativeFrom="paragraph">
            <wp:posOffset>226226</wp:posOffset>
          </wp:positionV>
          <wp:extent cx="2246391" cy="461175"/>
          <wp:effectExtent l="0" t="0" r="1905" b="0"/>
          <wp:wrapNone/>
          <wp:docPr id="2" name="Picture 2" descr="uc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391" cy="46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</w:t>
    </w:r>
    <w:r>
      <w:rPr>
        <w:noProof/>
        <w:szCs w:val="20"/>
        <w:lang w:eastAsia="en-GB"/>
      </w:rPr>
      <w:drawing>
        <wp:inline distT="0" distB="0" distL="0" distR="0" wp14:anchorId="2CD5358D" wp14:editId="0A743027">
          <wp:extent cx="2162755" cy="76417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ts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394" cy="76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379"/>
    <w:multiLevelType w:val="hybridMultilevel"/>
    <w:tmpl w:val="B66A9C2E"/>
    <w:lvl w:ilvl="0" w:tplc="56A2E93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44DD"/>
    <w:multiLevelType w:val="hybridMultilevel"/>
    <w:tmpl w:val="DE365D1C"/>
    <w:lvl w:ilvl="0" w:tplc="584CE2B6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83620"/>
    <w:multiLevelType w:val="hybridMultilevel"/>
    <w:tmpl w:val="CFFC8D72"/>
    <w:lvl w:ilvl="0" w:tplc="D0529328">
      <w:start w:val="1"/>
      <w:numFmt w:val="bullet"/>
      <w:pStyle w:val="Heading3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QQRSubheading1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F10BB"/>
    <w:multiLevelType w:val="hybridMultilevel"/>
    <w:tmpl w:val="3EE8BBAE"/>
    <w:lvl w:ilvl="0" w:tplc="AA32B26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737515"/>
    <w:multiLevelType w:val="multilevel"/>
    <w:tmpl w:val="87CE5C58"/>
    <w:lvl w:ilvl="0">
      <w:start w:val="1"/>
      <w:numFmt w:val="decimal"/>
      <w:pStyle w:val="QQRHeader11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sz w:val="20"/>
        <w:szCs w:val="20"/>
      </w:rPr>
    </w:lvl>
    <w:lvl w:ilvl="1">
      <w:start w:val="1"/>
      <w:numFmt w:val="decimal"/>
      <w:pStyle w:val="QQRHeader212"/>
      <w:lvlText w:val="%1.%2."/>
      <w:lvlJc w:val="left"/>
      <w:pPr>
        <w:tabs>
          <w:tab w:val="num" w:pos="5501"/>
        </w:tabs>
        <w:ind w:left="5501" w:hanging="964"/>
      </w:pPr>
      <w:rPr>
        <w:rFonts w:hint="default"/>
        <w:sz w:val="20"/>
      </w:rPr>
    </w:lvl>
    <w:lvl w:ilvl="2">
      <w:start w:val="1"/>
      <w:numFmt w:val="decimal"/>
      <w:pStyle w:val="QQRHeader3123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  <w:i w:val="0"/>
      </w:rPr>
    </w:lvl>
    <w:lvl w:ilvl="3">
      <w:start w:val="1"/>
      <w:numFmt w:val="lowerLetter"/>
      <w:pStyle w:val="QQRHeader4-abc"/>
      <w:lvlText w:val="%4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5">
    <w:nsid w:val="294B66C2"/>
    <w:multiLevelType w:val="hybridMultilevel"/>
    <w:tmpl w:val="F3C21364"/>
    <w:lvl w:ilvl="0" w:tplc="303A97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86046C"/>
    <w:multiLevelType w:val="hybridMultilevel"/>
    <w:tmpl w:val="85243B62"/>
    <w:lvl w:ilvl="0" w:tplc="939C3240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3002F"/>
    <w:multiLevelType w:val="hybridMultilevel"/>
    <w:tmpl w:val="C5666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6754D8"/>
    <w:multiLevelType w:val="hybridMultilevel"/>
    <w:tmpl w:val="75AA8F12"/>
    <w:lvl w:ilvl="0" w:tplc="192AA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E134F"/>
    <w:multiLevelType w:val="hybridMultilevel"/>
    <w:tmpl w:val="33385374"/>
    <w:lvl w:ilvl="0" w:tplc="195A0A22">
      <w:start w:val="1"/>
      <w:numFmt w:val="lowerRoman"/>
      <w:pStyle w:val="QQRistylelist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44409"/>
    <w:multiLevelType w:val="hybridMultilevel"/>
    <w:tmpl w:val="9D2E6864"/>
    <w:lvl w:ilvl="0" w:tplc="35B4A6C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33BF0"/>
    <w:multiLevelType w:val="hybridMultilevel"/>
    <w:tmpl w:val="DA601A78"/>
    <w:lvl w:ilvl="0" w:tplc="83A85330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C6AFF"/>
    <w:multiLevelType w:val="hybridMultilevel"/>
    <w:tmpl w:val="40F8F4A2"/>
    <w:lvl w:ilvl="0" w:tplc="761EC9F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9"/>
  </w:num>
  <w:num w:numId="8">
    <w:abstractNumId w:val="4"/>
  </w:num>
  <w:num w:numId="9">
    <w:abstractNumId w:val="4"/>
  </w:num>
  <w:num w:numId="10">
    <w:abstractNumId w:val="4"/>
  </w:num>
  <w:num w:numId="11">
    <w:abstractNumId w:val="0"/>
  </w:num>
  <w:num w:numId="12">
    <w:abstractNumId w:val="8"/>
  </w:num>
  <w:num w:numId="13">
    <w:abstractNumId w:val="0"/>
  </w:num>
  <w:num w:numId="14">
    <w:abstractNumId w:val="8"/>
  </w:num>
  <w:num w:numId="15">
    <w:abstractNumId w:val="1"/>
  </w:num>
  <w:num w:numId="16">
    <w:abstractNumId w:val="6"/>
  </w:num>
  <w:num w:numId="17">
    <w:abstractNumId w:val="5"/>
  </w:num>
  <w:num w:numId="18">
    <w:abstractNumId w:val="11"/>
  </w:num>
  <w:num w:numId="19">
    <w:abstractNumId w:val="12"/>
  </w:num>
  <w:num w:numId="20">
    <w:abstractNumId w:val="3"/>
  </w:num>
  <w:num w:numId="21">
    <w:abstractNumId w:val="2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85"/>
    <w:rsid w:val="00021C78"/>
    <w:rsid w:val="00033CEE"/>
    <w:rsid w:val="0008256B"/>
    <w:rsid w:val="00082BB7"/>
    <w:rsid w:val="000B0103"/>
    <w:rsid w:val="001A1EEF"/>
    <w:rsid w:val="001A3138"/>
    <w:rsid w:val="001B7FD4"/>
    <w:rsid w:val="002832B2"/>
    <w:rsid w:val="003863BF"/>
    <w:rsid w:val="004248AA"/>
    <w:rsid w:val="00511291"/>
    <w:rsid w:val="00514B9D"/>
    <w:rsid w:val="00515F84"/>
    <w:rsid w:val="00543E6A"/>
    <w:rsid w:val="00593862"/>
    <w:rsid w:val="005C53F8"/>
    <w:rsid w:val="005E2C23"/>
    <w:rsid w:val="00627F8B"/>
    <w:rsid w:val="00665CAC"/>
    <w:rsid w:val="00666981"/>
    <w:rsid w:val="006A28DE"/>
    <w:rsid w:val="00786860"/>
    <w:rsid w:val="00791547"/>
    <w:rsid w:val="007962AB"/>
    <w:rsid w:val="0079687F"/>
    <w:rsid w:val="007B6D89"/>
    <w:rsid w:val="007E6EA3"/>
    <w:rsid w:val="00801AC5"/>
    <w:rsid w:val="00890E1B"/>
    <w:rsid w:val="0089676A"/>
    <w:rsid w:val="008E3C7E"/>
    <w:rsid w:val="0099253C"/>
    <w:rsid w:val="009F4928"/>
    <w:rsid w:val="00A00A85"/>
    <w:rsid w:val="00A2215A"/>
    <w:rsid w:val="00A4493B"/>
    <w:rsid w:val="00AB1076"/>
    <w:rsid w:val="00AD0AEF"/>
    <w:rsid w:val="00BC0690"/>
    <w:rsid w:val="00C4359F"/>
    <w:rsid w:val="00C927B1"/>
    <w:rsid w:val="00D17C82"/>
    <w:rsid w:val="00E025C2"/>
    <w:rsid w:val="00E254B7"/>
    <w:rsid w:val="00E342D9"/>
    <w:rsid w:val="00E5155B"/>
    <w:rsid w:val="00E53EF9"/>
    <w:rsid w:val="00F71771"/>
    <w:rsid w:val="00FB76EF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QQR Normal"/>
    <w:qFormat/>
    <w:rsid w:val="00AD0AEF"/>
    <w:pPr>
      <w:spacing w:after="0" w:line="240" w:lineRule="auto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EF"/>
    <w:pPr>
      <w:keepNext/>
      <w:keepLines/>
      <w:ind w:left="357" w:hanging="357"/>
      <w:outlineLvl w:val="0"/>
    </w:pPr>
    <w:rPr>
      <w:rFonts w:asciiTheme="majorHAnsi" w:eastAsiaTheme="majorEastAsia" w:hAnsiTheme="majorHAnsi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AEF"/>
    <w:pPr>
      <w:keepNext/>
      <w:keepLines/>
      <w:outlineLvl w:val="1"/>
    </w:pPr>
    <w:rPr>
      <w:rFonts w:asciiTheme="minorHAnsi" w:eastAsiaTheme="majorEastAsia" w:hAnsiTheme="minorHAnsi" w:cstheme="majorBidi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2B2"/>
    <w:pPr>
      <w:keepNext/>
      <w:keepLines/>
      <w:numPr>
        <w:numId w:val="21"/>
      </w:numPr>
      <w:ind w:left="170" w:hanging="170"/>
      <w:outlineLvl w:val="2"/>
    </w:pPr>
    <w:rPr>
      <w:rFonts w:asciiTheme="majorHAnsi" w:eastAsiaTheme="majorEastAsia" w:hAnsiTheme="majorHAnsi" w:cstheme="majorBidi"/>
      <w:bCs/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AEF"/>
    <w:pPr>
      <w:keepNext/>
      <w:keepLines/>
      <w:spacing w:before="200"/>
      <w:ind w:left="360" w:hanging="360"/>
      <w:outlineLvl w:val="3"/>
    </w:pPr>
    <w:rPr>
      <w:rFonts w:asciiTheme="minorHAnsi" w:eastAsiaTheme="majorEastAsia" w:hAnsiTheme="min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A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A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A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A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A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1A3138"/>
    <w:rPr>
      <w:i/>
    </w:rPr>
  </w:style>
  <w:style w:type="paragraph" w:customStyle="1" w:styleId="QQRFiguretext8pt">
    <w:name w:val="QQR Figure text 8pt"/>
    <w:basedOn w:val="Normal"/>
    <w:rsid w:val="001A3138"/>
    <w:pPr>
      <w:contextualSpacing/>
    </w:pPr>
    <w:rPr>
      <w:i/>
      <w:color w:val="000000" w:themeColor="text1"/>
      <w:sz w:val="16"/>
    </w:rPr>
  </w:style>
  <w:style w:type="paragraph" w:customStyle="1" w:styleId="QQRFiguretext10pt">
    <w:name w:val="QQR Figure text 10pt"/>
    <w:basedOn w:val="Normal"/>
    <w:rsid w:val="001A3138"/>
    <w:pPr>
      <w:contextualSpacing/>
    </w:pPr>
    <w:rPr>
      <w:i/>
      <w:color w:val="000000" w:themeColor="text1"/>
    </w:rPr>
  </w:style>
  <w:style w:type="paragraph" w:customStyle="1" w:styleId="QQRFiguretext6pt">
    <w:name w:val="QQR Figure text 6pt"/>
    <w:basedOn w:val="Normal"/>
    <w:rsid w:val="001A3138"/>
    <w:pPr>
      <w:contextualSpacing/>
    </w:pPr>
    <w:rPr>
      <w:i/>
      <w:color w:val="000000" w:themeColor="text1"/>
      <w:sz w:val="12"/>
    </w:rPr>
  </w:style>
  <w:style w:type="paragraph" w:customStyle="1" w:styleId="QQRHeader11">
    <w:name w:val="QQR Header 1 (1.)"/>
    <w:basedOn w:val="Normal"/>
    <w:rsid w:val="001A3138"/>
    <w:pPr>
      <w:keepNext/>
      <w:keepLines/>
      <w:numPr>
        <w:numId w:val="10"/>
      </w:numPr>
      <w:outlineLvl w:val="0"/>
    </w:pPr>
    <w:rPr>
      <w:rFonts w:eastAsiaTheme="majorEastAsia" w:cstheme="majorBidi"/>
      <w:b/>
      <w:bCs/>
      <w:caps/>
      <w:color w:val="000000" w:themeColor="text1"/>
      <w:u w:val="single"/>
    </w:rPr>
  </w:style>
  <w:style w:type="paragraph" w:customStyle="1" w:styleId="Style2">
    <w:name w:val="Style2"/>
    <w:basedOn w:val="Normal"/>
    <w:autoRedefine/>
    <w:rsid w:val="001A3138"/>
    <w:rPr>
      <w:i/>
      <w:sz w:val="16"/>
    </w:rPr>
  </w:style>
  <w:style w:type="paragraph" w:customStyle="1" w:styleId="QQRistylelist">
    <w:name w:val="QQR (i) style list"/>
    <w:basedOn w:val="Normal"/>
    <w:rsid w:val="001A3138"/>
    <w:pPr>
      <w:numPr>
        <w:numId w:val="7"/>
      </w:numPr>
    </w:pPr>
    <w:rPr>
      <w:color w:val="000000" w:themeColor="text1"/>
    </w:rPr>
  </w:style>
  <w:style w:type="paragraph" w:customStyle="1" w:styleId="QQRFootnote">
    <w:name w:val="QQR Footnote"/>
    <w:basedOn w:val="FootnoteText"/>
    <w:rsid w:val="001A3138"/>
    <w:pPr>
      <w:jc w:val="left"/>
    </w:pPr>
    <w:rPr>
      <w:rFonts w:eastAsia="Verdana" w:cs="Times New Roman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13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138"/>
    <w:rPr>
      <w:sz w:val="20"/>
      <w:szCs w:val="20"/>
    </w:rPr>
  </w:style>
  <w:style w:type="paragraph" w:customStyle="1" w:styleId="QQRHeader3123">
    <w:name w:val="QQR Header 3 (1.2.3)"/>
    <w:basedOn w:val="Normal"/>
    <w:rsid w:val="001A3138"/>
    <w:pPr>
      <w:keepNext/>
      <w:keepLines/>
      <w:numPr>
        <w:ilvl w:val="2"/>
        <w:numId w:val="10"/>
      </w:numPr>
      <w:outlineLvl w:val="2"/>
    </w:pPr>
    <w:rPr>
      <w:rFonts w:eastAsiaTheme="majorEastAsia" w:cstheme="majorBidi"/>
      <w:b/>
      <w:bCs/>
      <w:color w:val="000000" w:themeColor="text1"/>
    </w:rPr>
  </w:style>
  <w:style w:type="paragraph" w:customStyle="1" w:styleId="QQRHeader212">
    <w:name w:val="QQR Header 2 (1.2)"/>
    <w:basedOn w:val="Normal"/>
    <w:rsid w:val="001A3138"/>
    <w:pPr>
      <w:keepNext/>
      <w:keepLines/>
      <w:numPr>
        <w:ilvl w:val="1"/>
        <w:numId w:val="10"/>
      </w:numPr>
      <w:outlineLvl w:val="1"/>
    </w:pPr>
    <w:rPr>
      <w:rFonts w:eastAsiaTheme="majorEastAsia" w:cstheme="majorBidi"/>
      <w:b/>
      <w:bCs/>
      <w:caps/>
      <w:color w:val="000000" w:themeColor="text1"/>
      <w:szCs w:val="26"/>
    </w:rPr>
  </w:style>
  <w:style w:type="paragraph" w:customStyle="1" w:styleId="QQRNormal">
    <w:name w:val="QQR &quot;Normal&quot;"/>
    <w:basedOn w:val="Normal"/>
    <w:link w:val="QQRNormalChar"/>
    <w:rsid w:val="001A3138"/>
  </w:style>
  <w:style w:type="character" w:customStyle="1" w:styleId="QQRNormalChar">
    <w:name w:val="QQR &quot;Normal&quot; Char"/>
    <w:basedOn w:val="DefaultParagraphFont"/>
    <w:link w:val="QQRNormal"/>
    <w:rsid w:val="001A3138"/>
    <w:rPr>
      <w:rFonts w:ascii="Verdana" w:hAnsi="Verdana"/>
      <w:sz w:val="20"/>
      <w:szCs w:val="20"/>
    </w:rPr>
  </w:style>
  <w:style w:type="paragraph" w:customStyle="1" w:styleId="QQRHeader4-abc">
    <w:name w:val="QQR Header 4 - a) b) c)"/>
    <w:basedOn w:val="Normal"/>
    <w:rsid w:val="001A3138"/>
    <w:pPr>
      <w:keepNext/>
      <w:keepLines/>
      <w:numPr>
        <w:ilvl w:val="3"/>
        <w:numId w:val="10"/>
      </w:numPr>
      <w:outlineLvl w:val="4"/>
    </w:pPr>
    <w:rPr>
      <w:rFonts w:eastAsiaTheme="majorEastAsia" w:cstheme="majorBidi"/>
      <w:b/>
      <w:i/>
      <w:color w:val="000000" w:themeColor="text1"/>
    </w:rPr>
  </w:style>
  <w:style w:type="paragraph" w:customStyle="1" w:styleId="QQRTextboxtext8pt">
    <w:name w:val="QQR Textbox text 8pt"/>
    <w:basedOn w:val="QQRFiguretext8pt"/>
    <w:rsid w:val="001A3138"/>
    <w:rPr>
      <w:b/>
      <w:i w:val="0"/>
    </w:rPr>
  </w:style>
  <w:style w:type="paragraph" w:customStyle="1" w:styleId="QQRReferences">
    <w:name w:val="QQR References"/>
    <w:basedOn w:val="Normal"/>
    <w:rsid w:val="001A3138"/>
    <w:pPr>
      <w:ind w:left="709" w:hanging="709"/>
    </w:pPr>
    <w:rPr>
      <w:sz w:val="16"/>
    </w:rPr>
  </w:style>
  <w:style w:type="paragraph" w:customStyle="1" w:styleId="QQRAppendix-AoD">
    <w:name w:val="QQR Appendix - AoD"/>
    <w:basedOn w:val="QQRNormal"/>
    <w:link w:val="QQRAppendix-AoDChar"/>
    <w:rsid w:val="001A3138"/>
    <w:pPr>
      <w:shd w:val="clear" w:color="auto" w:fill="800000"/>
    </w:pPr>
    <w:rPr>
      <w:color w:val="FFFFFF" w:themeColor="background1"/>
    </w:rPr>
  </w:style>
  <w:style w:type="character" w:customStyle="1" w:styleId="QQRAppendix-AoDChar">
    <w:name w:val="QQR Appendix - AoD Char"/>
    <w:basedOn w:val="QQRNormalChar"/>
    <w:link w:val="QQRAppendix-AoD"/>
    <w:rsid w:val="001A3138"/>
    <w:rPr>
      <w:rFonts w:ascii="Verdana" w:hAnsi="Verdana"/>
      <w:color w:val="FFFFFF" w:themeColor="background1"/>
      <w:sz w:val="20"/>
      <w:szCs w:val="20"/>
      <w:shd w:val="clear" w:color="auto" w:fill="800000"/>
    </w:rPr>
  </w:style>
  <w:style w:type="paragraph" w:customStyle="1" w:styleId="QQRAppendix-Nutrition">
    <w:name w:val="QQR Appendix - Nutrition"/>
    <w:basedOn w:val="QQRNormal"/>
    <w:link w:val="QQRAppendix-NutritionChar"/>
    <w:rsid w:val="001A3138"/>
    <w:pPr>
      <w:shd w:val="clear" w:color="auto" w:fill="000099"/>
    </w:pPr>
    <w:rPr>
      <w:color w:val="FFFFFF" w:themeColor="background1"/>
    </w:rPr>
  </w:style>
  <w:style w:type="character" w:customStyle="1" w:styleId="QQRAppendix-NutritionChar">
    <w:name w:val="QQR Appendix - Nutrition Char"/>
    <w:basedOn w:val="QQRNormalChar"/>
    <w:link w:val="QQRAppendix-Nutrition"/>
    <w:rsid w:val="001A3138"/>
    <w:rPr>
      <w:rFonts w:ascii="Verdana" w:hAnsi="Verdana"/>
      <w:color w:val="FFFFFF" w:themeColor="background1"/>
      <w:sz w:val="20"/>
      <w:szCs w:val="20"/>
      <w:shd w:val="clear" w:color="auto" w:fill="000099"/>
    </w:rPr>
  </w:style>
  <w:style w:type="paragraph" w:customStyle="1" w:styleId="QQRAppendix-GD">
    <w:name w:val="QQR Appendix - G&amp;D"/>
    <w:basedOn w:val="QQRNormal"/>
    <w:link w:val="QQRAppendix-GDChar"/>
    <w:rsid w:val="001A3138"/>
    <w:pPr>
      <w:shd w:val="clear" w:color="auto" w:fill="6600CC"/>
    </w:pPr>
    <w:rPr>
      <w:color w:val="FFFFFF" w:themeColor="background1"/>
      <w:shd w:val="clear" w:color="auto" w:fill="6600CC"/>
    </w:rPr>
  </w:style>
  <w:style w:type="character" w:customStyle="1" w:styleId="QQRAppendix-GDChar">
    <w:name w:val="QQR Appendix - G&amp;D Char"/>
    <w:basedOn w:val="QQRNormalChar"/>
    <w:link w:val="QQRAppendix-GD"/>
    <w:rsid w:val="001A3138"/>
    <w:rPr>
      <w:rFonts w:ascii="Verdana" w:hAnsi="Verdana"/>
      <w:color w:val="FFFFFF" w:themeColor="background1"/>
      <w:sz w:val="20"/>
      <w:szCs w:val="20"/>
      <w:shd w:val="clear" w:color="auto" w:fill="6600CC"/>
    </w:rPr>
  </w:style>
  <w:style w:type="paragraph" w:customStyle="1" w:styleId="QQRAppendix-PA">
    <w:name w:val="QQR Appendix - PA"/>
    <w:basedOn w:val="QQRNormal"/>
    <w:link w:val="QQRAppendix-PAChar"/>
    <w:rsid w:val="001A3138"/>
    <w:pPr>
      <w:shd w:val="clear" w:color="auto" w:fill="6699FF"/>
    </w:pPr>
    <w:rPr>
      <w:color w:val="FFFFFF" w:themeColor="background1"/>
    </w:rPr>
  </w:style>
  <w:style w:type="character" w:customStyle="1" w:styleId="QQRAppendix-PAChar">
    <w:name w:val="QQR Appendix - PA Char"/>
    <w:basedOn w:val="QQRNormalChar"/>
    <w:link w:val="QQRAppendix-PA"/>
    <w:rsid w:val="001A3138"/>
    <w:rPr>
      <w:rFonts w:ascii="Verdana" w:hAnsi="Verdana"/>
      <w:color w:val="FFFFFF" w:themeColor="background1"/>
      <w:sz w:val="20"/>
      <w:szCs w:val="20"/>
      <w:shd w:val="clear" w:color="auto" w:fill="6699FF"/>
    </w:rPr>
  </w:style>
  <w:style w:type="paragraph" w:customStyle="1" w:styleId="QQRAppendix-Behaviour">
    <w:name w:val="QQR Appendix - Behaviour"/>
    <w:basedOn w:val="QQRNormal"/>
    <w:link w:val="QQRAppendix-BehaviourChar"/>
    <w:rsid w:val="001A3138"/>
    <w:pPr>
      <w:shd w:val="clear" w:color="auto" w:fill="008080"/>
    </w:pPr>
    <w:rPr>
      <w:color w:val="FFFFFF" w:themeColor="background1"/>
    </w:rPr>
  </w:style>
  <w:style w:type="character" w:customStyle="1" w:styleId="QQRAppendix-BehaviourChar">
    <w:name w:val="QQR Appendix - Behaviour Char"/>
    <w:basedOn w:val="QQRNormalChar"/>
    <w:link w:val="QQRAppendix-Behaviour"/>
    <w:rsid w:val="001A3138"/>
    <w:rPr>
      <w:rFonts w:ascii="Verdana" w:hAnsi="Verdana"/>
      <w:color w:val="FFFFFF" w:themeColor="background1"/>
      <w:sz w:val="20"/>
      <w:szCs w:val="20"/>
      <w:shd w:val="clear" w:color="auto" w:fill="008080"/>
    </w:rPr>
  </w:style>
  <w:style w:type="paragraph" w:customStyle="1" w:styleId="QQRAppendix-PAPH">
    <w:name w:val="QQR Appendix - PA&amp;PH"/>
    <w:basedOn w:val="QQRNormal"/>
    <w:link w:val="QQRAppendix-PAPHChar"/>
    <w:rsid w:val="001A3138"/>
    <w:pPr>
      <w:shd w:val="clear" w:color="auto" w:fill="336600"/>
    </w:pPr>
    <w:rPr>
      <w:color w:val="FFFFFF" w:themeColor="background1"/>
    </w:rPr>
  </w:style>
  <w:style w:type="character" w:customStyle="1" w:styleId="QQRAppendix-PAPHChar">
    <w:name w:val="QQR Appendix - PA&amp;PH Char"/>
    <w:basedOn w:val="QQRNormalChar"/>
    <w:link w:val="QQRAppendix-PAPH"/>
    <w:rsid w:val="001A3138"/>
    <w:rPr>
      <w:rFonts w:ascii="Verdana" w:hAnsi="Verdana"/>
      <w:color w:val="FFFFFF" w:themeColor="background1"/>
      <w:sz w:val="20"/>
      <w:szCs w:val="20"/>
      <w:shd w:val="clear" w:color="auto" w:fill="336600"/>
    </w:rPr>
  </w:style>
  <w:style w:type="paragraph" w:customStyle="1" w:styleId="QQRAppendix-Prevention">
    <w:name w:val="QQR Appendix - Prevention"/>
    <w:basedOn w:val="QQRNormal"/>
    <w:link w:val="QQRAppendix-PreventionChar"/>
    <w:rsid w:val="001A3138"/>
    <w:pPr>
      <w:shd w:val="clear" w:color="auto" w:fill="808000"/>
    </w:pPr>
    <w:rPr>
      <w:color w:val="FFFFFF" w:themeColor="background1"/>
    </w:rPr>
  </w:style>
  <w:style w:type="character" w:customStyle="1" w:styleId="QQRAppendix-PreventionChar">
    <w:name w:val="QQR Appendix - Prevention Char"/>
    <w:basedOn w:val="QQRNormalChar"/>
    <w:link w:val="QQRAppendix-Prevention"/>
    <w:rsid w:val="001A3138"/>
    <w:rPr>
      <w:rFonts w:ascii="Verdana" w:hAnsi="Verdana"/>
      <w:color w:val="FFFFFF" w:themeColor="background1"/>
      <w:sz w:val="20"/>
      <w:szCs w:val="20"/>
      <w:shd w:val="clear" w:color="auto" w:fill="808000"/>
    </w:rPr>
  </w:style>
  <w:style w:type="paragraph" w:customStyle="1" w:styleId="QQRAppendix-AoO">
    <w:name w:val="QQR Appendix - AoO"/>
    <w:basedOn w:val="QQRNormal"/>
    <w:link w:val="QQRAppendix-AoOChar"/>
    <w:rsid w:val="001A3138"/>
    <w:pPr>
      <w:shd w:val="clear" w:color="auto" w:fill="7F7F7F" w:themeFill="text1" w:themeFillTint="80"/>
    </w:pPr>
    <w:rPr>
      <w:color w:val="FFFFFF" w:themeColor="background1"/>
    </w:rPr>
  </w:style>
  <w:style w:type="character" w:customStyle="1" w:styleId="QQRAppendix-AoOChar">
    <w:name w:val="QQR Appendix - AoO Char"/>
    <w:basedOn w:val="QQRNormalChar"/>
    <w:link w:val="QQRAppendix-AoO"/>
    <w:rsid w:val="001A3138"/>
    <w:rPr>
      <w:rFonts w:ascii="Verdana" w:hAnsi="Verdana"/>
      <w:color w:val="FFFFFF" w:themeColor="background1"/>
      <w:sz w:val="20"/>
      <w:szCs w:val="20"/>
      <w:shd w:val="clear" w:color="auto" w:fill="7F7F7F" w:themeFill="text1" w:themeFillTint="80"/>
    </w:rPr>
  </w:style>
  <w:style w:type="paragraph" w:customStyle="1" w:styleId="TableParagraph">
    <w:name w:val="Table Paragraph"/>
    <w:basedOn w:val="Normal"/>
    <w:uiPriority w:val="1"/>
    <w:rsid w:val="001A3138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customStyle="1" w:styleId="QQRHeader1">
    <w:name w:val="QQR Header 1"/>
    <w:basedOn w:val="Heading1"/>
    <w:autoRedefine/>
    <w:rsid w:val="001A3138"/>
    <w:pPr>
      <w:keepLines w:val="0"/>
      <w:tabs>
        <w:tab w:val="num" w:pos="432"/>
      </w:tabs>
      <w:ind w:left="432" w:hanging="432"/>
    </w:pPr>
    <w:rPr>
      <w:rFonts w:ascii="Verdana" w:eastAsia="Times New Roman" w:hAnsi="Verdana" w:cs="Arial"/>
      <w:caps/>
      <w:kern w:val="32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D0AEF"/>
    <w:rPr>
      <w:rFonts w:asciiTheme="majorHAnsi" w:eastAsiaTheme="majorEastAsia" w:hAnsiTheme="majorHAnsi" w:cstheme="majorBidi"/>
      <w:b/>
      <w:bCs/>
      <w:sz w:val="20"/>
      <w:szCs w:val="28"/>
      <w:u w:val="single"/>
    </w:rPr>
  </w:style>
  <w:style w:type="paragraph" w:customStyle="1" w:styleId="QQRHeading2">
    <w:name w:val="QQR Heading 2"/>
    <w:basedOn w:val="Heading2"/>
    <w:autoRedefine/>
    <w:rsid w:val="001A3138"/>
    <w:pPr>
      <w:keepLines w:val="0"/>
      <w:numPr>
        <w:ilvl w:val="1"/>
      </w:numPr>
      <w:tabs>
        <w:tab w:val="num" w:pos="576"/>
      </w:tabs>
      <w:ind w:left="576" w:hanging="576"/>
    </w:pPr>
    <w:rPr>
      <w:rFonts w:ascii="Verdana" w:eastAsia="Times New Roman" w:hAnsi="Verdana" w:cs="Arial"/>
      <w:iCs/>
      <w:caps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0AEF"/>
    <w:rPr>
      <w:rFonts w:eastAsiaTheme="majorEastAsia" w:cstheme="majorBidi"/>
      <w:bCs/>
      <w:sz w:val="20"/>
      <w:szCs w:val="26"/>
      <w:u w:val="single"/>
    </w:rPr>
  </w:style>
  <w:style w:type="paragraph" w:customStyle="1" w:styleId="QQRSubheading1">
    <w:name w:val="QQR Subheading 1"/>
    <w:basedOn w:val="Heading3"/>
    <w:autoRedefine/>
    <w:rsid w:val="001A3138"/>
    <w:pPr>
      <w:keepLines w:val="0"/>
      <w:numPr>
        <w:ilvl w:val="2"/>
      </w:numPr>
      <w:tabs>
        <w:tab w:val="num" w:pos="862"/>
      </w:tabs>
      <w:ind w:left="862" w:hanging="720"/>
    </w:pPr>
    <w:rPr>
      <w:rFonts w:ascii="Verdana" w:eastAsia="Times New Roman" w:hAnsi="Verdana" w:cs="Arial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32B2"/>
    <w:rPr>
      <w:rFonts w:asciiTheme="majorHAnsi" w:eastAsiaTheme="majorEastAsia" w:hAnsiTheme="majorHAnsi" w:cstheme="majorBidi"/>
      <w:bCs/>
      <w:i/>
      <w:sz w:val="16"/>
    </w:rPr>
  </w:style>
  <w:style w:type="paragraph" w:customStyle="1" w:styleId="QQRSubheader1111">
    <w:name w:val="QQR Subheader 1 (1.1.1)"/>
    <w:basedOn w:val="Heading3"/>
    <w:autoRedefine/>
    <w:rsid w:val="001A3138"/>
    <w:pPr>
      <w:keepLines w:val="0"/>
      <w:numPr>
        <w:numId w:val="0"/>
      </w:numPr>
      <w:tabs>
        <w:tab w:val="num" w:pos="862"/>
      </w:tabs>
      <w:ind w:left="862" w:hanging="720"/>
    </w:pPr>
    <w:rPr>
      <w:rFonts w:ascii="Verdana" w:eastAsia="Times New Roman" w:hAnsi="Verdana" w:cs="Arial"/>
      <w:color w:val="000000" w:themeColor="text1"/>
      <w:szCs w:val="26"/>
      <w:lang w:eastAsia="en-GB"/>
    </w:rPr>
  </w:style>
  <w:style w:type="paragraph" w:customStyle="1" w:styleId="QQRSubheader2nonumber">
    <w:name w:val="QQR Subheader 2 (no number)"/>
    <w:basedOn w:val="Normal"/>
    <w:autoRedefine/>
    <w:rsid w:val="001A3138"/>
    <w:rPr>
      <w:rFonts w:eastAsia="Times New Roman" w:cs="Times New Roman"/>
      <w:b/>
      <w:i/>
      <w:color w:val="000000" w:themeColor="text1"/>
      <w:szCs w:val="24"/>
      <w:lang w:eastAsia="en-GB"/>
    </w:rPr>
  </w:style>
  <w:style w:type="paragraph" w:customStyle="1" w:styleId="QQRSubheader21111">
    <w:name w:val="QQR Subheader 2 (1.1.1.1)"/>
    <w:basedOn w:val="Heading4"/>
    <w:rsid w:val="001A3138"/>
    <w:pPr>
      <w:keepLines w:val="0"/>
      <w:spacing w:before="0"/>
    </w:pPr>
    <w:rPr>
      <w:rFonts w:ascii="Verdana" w:eastAsia="Times New Roman" w:hAnsi="Verdana" w:cs="Times New Roman"/>
      <w:iCs w:val="0"/>
      <w:color w:val="000000" w:themeColor="text1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D0AEF"/>
    <w:rPr>
      <w:rFonts w:eastAsiaTheme="majorEastAsia" w:cstheme="majorBidi"/>
      <w:bCs/>
      <w:iCs/>
      <w:sz w:val="20"/>
    </w:rPr>
  </w:style>
  <w:style w:type="paragraph" w:customStyle="1" w:styleId="QQRSubheader21234">
    <w:name w:val="QQR Subheader 2 (1.2.3.4)"/>
    <w:basedOn w:val="Normal"/>
    <w:rsid w:val="001A3138"/>
    <w:pPr>
      <w:keepNext/>
      <w:keepLines/>
      <w:ind w:left="1701" w:hanging="1701"/>
      <w:outlineLvl w:val="2"/>
    </w:pPr>
    <w:rPr>
      <w:rFonts w:eastAsiaTheme="majorEastAsia" w:cstheme="majorBidi"/>
      <w:b/>
      <w:bCs/>
      <w:color w:val="000000" w:themeColor="text1"/>
      <w:szCs w:val="24"/>
      <w:lang w:eastAsia="en-GB"/>
    </w:rPr>
  </w:style>
  <w:style w:type="paragraph" w:customStyle="1" w:styleId="QQRSubheader1123">
    <w:name w:val="QQR Subheader 1 (1.2.3)"/>
    <w:basedOn w:val="Heading3"/>
    <w:rsid w:val="001A3138"/>
    <w:pPr>
      <w:keepLines w:val="0"/>
      <w:ind w:left="737" w:hanging="737"/>
    </w:pPr>
    <w:rPr>
      <w:rFonts w:ascii="Verdana" w:eastAsia="Times New Roman" w:hAnsi="Verdana" w:cs="Arial"/>
      <w:color w:val="000000" w:themeColor="text1"/>
      <w:szCs w:val="26"/>
      <w:lang w:eastAsia="en-GB"/>
    </w:rPr>
  </w:style>
  <w:style w:type="paragraph" w:customStyle="1" w:styleId="QQRbolditalicis">
    <w:name w:val="QQR bold &amp; italicis"/>
    <w:basedOn w:val="Normal"/>
    <w:rsid w:val="001A3138"/>
    <w:rPr>
      <w:rFonts w:eastAsia="MS Mincho" w:cs="Times New Roman"/>
      <w:b/>
      <w:i/>
      <w:szCs w:val="24"/>
      <w:lang w:eastAsia="ja-JP"/>
    </w:rPr>
  </w:style>
  <w:style w:type="paragraph" w:customStyle="1" w:styleId="QQRStaffTableDatefieldtext">
    <w:name w:val="QQRStaffTable Date field text"/>
    <w:basedOn w:val="Normal"/>
    <w:rsid w:val="001A3138"/>
    <w:pPr>
      <w:jc w:val="left"/>
    </w:pPr>
    <w:rPr>
      <w:rFonts w:asciiTheme="minorHAnsi" w:hAnsiTheme="minorHAnsi"/>
      <w:sz w:val="12"/>
      <w:szCs w:val="12"/>
    </w:rPr>
  </w:style>
  <w:style w:type="paragraph" w:customStyle="1" w:styleId="QQRStaffTableNameField">
    <w:name w:val="QQRStaffTable Name Field"/>
    <w:basedOn w:val="Normal"/>
    <w:rsid w:val="001A3138"/>
    <w:pPr>
      <w:jc w:val="left"/>
    </w:pPr>
    <w:rPr>
      <w:rFonts w:asciiTheme="minorHAnsi" w:hAnsiTheme="minorHAns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AE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AE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AE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A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A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A3138"/>
    <w:pPr>
      <w:tabs>
        <w:tab w:val="left" w:pos="660"/>
        <w:tab w:val="right" w:leader="dot" w:pos="9514"/>
      </w:tabs>
      <w:spacing w:after="100"/>
    </w:pPr>
    <w:rPr>
      <w:b/>
      <w:caps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1A3138"/>
    <w:pPr>
      <w:tabs>
        <w:tab w:val="left" w:pos="851"/>
        <w:tab w:val="right" w:leader="dot" w:pos="9514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A3138"/>
    <w:pPr>
      <w:tabs>
        <w:tab w:val="right" w:leader="dot" w:pos="9514"/>
      </w:tabs>
      <w:spacing w:after="100"/>
      <w:ind w:left="400"/>
    </w:pPr>
  </w:style>
  <w:style w:type="paragraph" w:styleId="Footer">
    <w:name w:val="footer"/>
    <w:aliases w:val="Footer - QQR"/>
    <w:basedOn w:val="Normal"/>
    <w:link w:val="FooterChar"/>
    <w:uiPriority w:val="99"/>
    <w:rsid w:val="001A3138"/>
    <w:pPr>
      <w:tabs>
        <w:tab w:val="center" w:pos="4513"/>
        <w:tab w:val="right" w:pos="9026"/>
      </w:tabs>
      <w:jc w:val="right"/>
    </w:pPr>
    <w:rPr>
      <w:sz w:val="16"/>
    </w:rPr>
  </w:style>
  <w:style w:type="character" w:customStyle="1" w:styleId="FooterChar">
    <w:name w:val="Footer Char"/>
    <w:aliases w:val="Footer - QQR Char"/>
    <w:basedOn w:val="DefaultParagraphFont"/>
    <w:link w:val="Footer"/>
    <w:uiPriority w:val="99"/>
    <w:rsid w:val="001A3138"/>
    <w:rPr>
      <w:rFonts w:ascii="Verdana" w:hAnsi="Verdana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AEF"/>
    <w:pPr>
      <w:spacing w:after="200"/>
    </w:pPr>
    <w:rPr>
      <w:rFonts w:eastAsia="Verdana" w:cs="Times New Roman"/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rsid w:val="001A3138"/>
    <w:pPr>
      <w:spacing w:after="220"/>
      <w:jc w:val="left"/>
    </w:pPr>
    <w:rPr>
      <w:rFonts w:ascii="Arial" w:eastAsia="Times New Roman" w:hAnsi="Arial" w:cs="Times New Roman"/>
      <w:vanish/>
      <w:sz w:val="22"/>
      <w:lang w:eastAsia="en-GB"/>
    </w:rPr>
  </w:style>
  <w:style w:type="character" w:customStyle="1" w:styleId="BodyTextChar">
    <w:name w:val="Body Text Char"/>
    <w:basedOn w:val="DefaultParagraphFont"/>
    <w:link w:val="BodyText"/>
    <w:rsid w:val="001A3138"/>
    <w:rPr>
      <w:rFonts w:ascii="Arial" w:eastAsia="Times New Roman" w:hAnsi="Arial" w:cs="Times New Roman"/>
      <w:vanish/>
      <w:lang w:eastAsia="en-GB"/>
    </w:rPr>
  </w:style>
  <w:style w:type="character" w:styleId="Strong">
    <w:name w:val="Strong"/>
    <w:uiPriority w:val="22"/>
    <w:qFormat/>
    <w:rsid w:val="00AD0AEF"/>
    <w:rPr>
      <w:b/>
      <w:bCs/>
    </w:rPr>
  </w:style>
  <w:style w:type="character" w:styleId="Emphasis">
    <w:name w:val="Emphasis"/>
    <w:basedOn w:val="DefaultParagraphFont"/>
    <w:uiPriority w:val="20"/>
    <w:qFormat/>
    <w:rsid w:val="00AD0AEF"/>
    <w:rPr>
      <w:i/>
      <w:iCs/>
    </w:rPr>
  </w:style>
  <w:style w:type="paragraph" w:styleId="NoSpacing">
    <w:name w:val="No Spacing"/>
    <w:uiPriority w:val="1"/>
    <w:qFormat/>
    <w:rsid w:val="00AD0AEF"/>
    <w:pPr>
      <w:spacing w:after="0" w:line="240" w:lineRule="auto"/>
      <w:jc w:val="both"/>
    </w:pPr>
    <w:rPr>
      <w:rFonts w:ascii="Verdana" w:hAnsi="Verdana"/>
      <w:b/>
      <w:sz w:val="20"/>
    </w:rPr>
  </w:style>
  <w:style w:type="paragraph" w:styleId="ListParagraph">
    <w:name w:val="List Paragraph"/>
    <w:basedOn w:val="Normal"/>
    <w:uiPriority w:val="34"/>
    <w:qFormat/>
    <w:rsid w:val="00AD0AEF"/>
    <w:pPr>
      <w:ind w:left="720"/>
      <w:contextualSpacing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AD0AE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1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17C82"/>
    <w:rPr>
      <w:vertAlign w:val="superscript"/>
    </w:rPr>
  </w:style>
  <w:style w:type="paragraph" w:customStyle="1" w:styleId="table">
    <w:name w:val="table"/>
    <w:basedOn w:val="Normal"/>
    <w:rsid w:val="00082BB7"/>
    <w:pPr>
      <w:spacing w:before="60" w:after="60"/>
      <w:jc w:val="center"/>
    </w:pPr>
    <w:rPr>
      <w:rFonts w:ascii="Arial" w:eastAsia="Times New Roman" w:hAnsi="Arial" w:cs="Times New Roman"/>
      <w:snapToGrid w:val="0"/>
      <w:color w:val="000000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8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E1B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3E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EF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EF9"/>
    <w:rPr>
      <w:rFonts w:ascii="Verdana" w:hAnsi="Verdan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E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EF9"/>
    <w:rPr>
      <w:rFonts w:ascii="Verdana" w:hAnsi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QQR Normal"/>
    <w:qFormat/>
    <w:rsid w:val="00AD0AEF"/>
    <w:pPr>
      <w:spacing w:after="0" w:line="240" w:lineRule="auto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EF"/>
    <w:pPr>
      <w:keepNext/>
      <w:keepLines/>
      <w:ind w:left="357" w:hanging="357"/>
      <w:outlineLvl w:val="0"/>
    </w:pPr>
    <w:rPr>
      <w:rFonts w:asciiTheme="majorHAnsi" w:eastAsiaTheme="majorEastAsia" w:hAnsiTheme="majorHAnsi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AEF"/>
    <w:pPr>
      <w:keepNext/>
      <w:keepLines/>
      <w:outlineLvl w:val="1"/>
    </w:pPr>
    <w:rPr>
      <w:rFonts w:asciiTheme="minorHAnsi" w:eastAsiaTheme="majorEastAsia" w:hAnsiTheme="minorHAnsi" w:cstheme="majorBidi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2B2"/>
    <w:pPr>
      <w:keepNext/>
      <w:keepLines/>
      <w:numPr>
        <w:numId w:val="21"/>
      </w:numPr>
      <w:ind w:left="170" w:hanging="170"/>
      <w:outlineLvl w:val="2"/>
    </w:pPr>
    <w:rPr>
      <w:rFonts w:asciiTheme="majorHAnsi" w:eastAsiaTheme="majorEastAsia" w:hAnsiTheme="majorHAnsi" w:cstheme="majorBidi"/>
      <w:bCs/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AEF"/>
    <w:pPr>
      <w:keepNext/>
      <w:keepLines/>
      <w:spacing w:before="200"/>
      <w:ind w:left="360" w:hanging="360"/>
      <w:outlineLvl w:val="3"/>
    </w:pPr>
    <w:rPr>
      <w:rFonts w:asciiTheme="minorHAnsi" w:eastAsiaTheme="majorEastAsia" w:hAnsiTheme="min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A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A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A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A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A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1A3138"/>
    <w:rPr>
      <w:i/>
    </w:rPr>
  </w:style>
  <w:style w:type="paragraph" w:customStyle="1" w:styleId="QQRFiguretext8pt">
    <w:name w:val="QQR Figure text 8pt"/>
    <w:basedOn w:val="Normal"/>
    <w:rsid w:val="001A3138"/>
    <w:pPr>
      <w:contextualSpacing/>
    </w:pPr>
    <w:rPr>
      <w:i/>
      <w:color w:val="000000" w:themeColor="text1"/>
      <w:sz w:val="16"/>
    </w:rPr>
  </w:style>
  <w:style w:type="paragraph" w:customStyle="1" w:styleId="QQRFiguretext10pt">
    <w:name w:val="QQR Figure text 10pt"/>
    <w:basedOn w:val="Normal"/>
    <w:rsid w:val="001A3138"/>
    <w:pPr>
      <w:contextualSpacing/>
    </w:pPr>
    <w:rPr>
      <w:i/>
      <w:color w:val="000000" w:themeColor="text1"/>
    </w:rPr>
  </w:style>
  <w:style w:type="paragraph" w:customStyle="1" w:styleId="QQRFiguretext6pt">
    <w:name w:val="QQR Figure text 6pt"/>
    <w:basedOn w:val="Normal"/>
    <w:rsid w:val="001A3138"/>
    <w:pPr>
      <w:contextualSpacing/>
    </w:pPr>
    <w:rPr>
      <w:i/>
      <w:color w:val="000000" w:themeColor="text1"/>
      <w:sz w:val="12"/>
    </w:rPr>
  </w:style>
  <w:style w:type="paragraph" w:customStyle="1" w:styleId="QQRHeader11">
    <w:name w:val="QQR Header 1 (1.)"/>
    <w:basedOn w:val="Normal"/>
    <w:rsid w:val="001A3138"/>
    <w:pPr>
      <w:keepNext/>
      <w:keepLines/>
      <w:numPr>
        <w:numId w:val="10"/>
      </w:numPr>
      <w:outlineLvl w:val="0"/>
    </w:pPr>
    <w:rPr>
      <w:rFonts w:eastAsiaTheme="majorEastAsia" w:cstheme="majorBidi"/>
      <w:b/>
      <w:bCs/>
      <w:caps/>
      <w:color w:val="000000" w:themeColor="text1"/>
      <w:u w:val="single"/>
    </w:rPr>
  </w:style>
  <w:style w:type="paragraph" w:customStyle="1" w:styleId="Style2">
    <w:name w:val="Style2"/>
    <w:basedOn w:val="Normal"/>
    <w:autoRedefine/>
    <w:rsid w:val="001A3138"/>
    <w:rPr>
      <w:i/>
      <w:sz w:val="16"/>
    </w:rPr>
  </w:style>
  <w:style w:type="paragraph" w:customStyle="1" w:styleId="QQRistylelist">
    <w:name w:val="QQR (i) style list"/>
    <w:basedOn w:val="Normal"/>
    <w:rsid w:val="001A3138"/>
    <w:pPr>
      <w:numPr>
        <w:numId w:val="7"/>
      </w:numPr>
    </w:pPr>
    <w:rPr>
      <w:color w:val="000000" w:themeColor="text1"/>
    </w:rPr>
  </w:style>
  <w:style w:type="paragraph" w:customStyle="1" w:styleId="QQRFootnote">
    <w:name w:val="QQR Footnote"/>
    <w:basedOn w:val="FootnoteText"/>
    <w:rsid w:val="001A3138"/>
    <w:pPr>
      <w:jc w:val="left"/>
    </w:pPr>
    <w:rPr>
      <w:rFonts w:eastAsia="Verdana" w:cs="Times New Roman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13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138"/>
    <w:rPr>
      <w:sz w:val="20"/>
      <w:szCs w:val="20"/>
    </w:rPr>
  </w:style>
  <w:style w:type="paragraph" w:customStyle="1" w:styleId="QQRHeader3123">
    <w:name w:val="QQR Header 3 (1.2.3)"/>
    <w:basedOn w:val="Normal"/>
    <w:rsid w:val="001A3138"/>
    <w:pPr>
      <w:keepNext/>
      <w:keepLines/>
      <w:numPr>
        <w:ilvl w:val="2"/>
        <w:numId w:val="10"/>
      </w:numPr>
      <w:outlineLvl w:val="2"/>
    </w:pPr>
    <w:rPr>
      <w:rFonts w:eastAsiaTheme="majorEastAsia" w:cstheme="majorBidi"/>
      <w:b/>
      <w:bCs/>
      <w:color w:val="000000" w:themeColor="text1"/>
    </w:rPr>
  </w:style>
  <w:style w:type="paragraph" w:customStyle="1" w:styleId="QQRHeader212">
    <w:name w:val="QQR Header 2 (1.2)"/>
    <w:basedOn w:val="Normal"/>
    <w:rsid w:val="001A3138"/>
    <w:pPr>
      <w:keepNext/>
      <w:keepLines/>
      <w:numPr>
        <w:ilvl w:val="1"/>
        <w:numId w:val="10"/>
      </w:numPr>
      <w:outlineLvl w:val="1"/>
    </w:pPr>
    <w:rPr>
      <w:rFonts w:eastAsiaTheme="majorEastAsia" w:cstheme="majorBidi"/>
      <w:b/>
      <w:bCs/>
      <w:caps/>
      <w:color w:val="000000" w:themeColor="text1"/>
      <w:szCs w:val="26"/>
    </w:rPr>
  </w:style>
  <w:style w:type="paragraph" w:customStyle="1" w:styleId="QQRNormal">
    <w:name w:val="QQR &quot;Normal&quot;"/>
    <w:basedOn w:val="Normal"/>
    <w:link w:val="QQRNormalChar"/>
    <w:rsid w:val="001A3138"/>
  </w:style>
  <w:style w:type="character" w:customStyle="1" w:styleId="QQRNormalChar">
    <w:name w:val="QQR &quot;Normal&quot; Char"/>
    <w:basedOn w:val="DefaultParagraphFont"/>
    <w:link w:val="QQRNormal"/>
    <w:rsid w:val="001A3138"/>
    <w:rPr>
      <w:rFonts w:ascii="Verdana" w:hAnsi="Verdana"/>
      <w:sz w:val="20"/>
      <w:szCs w:val="20"/>
    </w:rPr>
  </w:style>
  <w:style w:type="paragraph" w:customStyle="1" w:styleId="QQRHeader4-abc">
    <w:name w:val="QQR Header 4 - a) b) c)"/>
    <w:basedOn w:val="Normal"/>
    <w:rsid w:val="001A3138"/>
    <w:pPr>
      <w:keepNext/>
      <w:keepLines/>
      <w:numPr>
        <w:ilvl w:val="3"/>
        <w:numId w:val="10"/>
      </w:numPr>
      <w:outlineLvl w:val="4"/>
    </w:pPr>
    <w:rPr>
      <w:rFonts w:eastAsiaTheme="majorEastAsia" w:cstheme="majorBidi"/>
      <w:b/>
      <w:i/>
      <w:color w:val="000000" w:themeColor="text1"/>
    </w:rPr>
  </w:style>
  <w:style w:type="paragraph" w:customStyle="1" w:styleId="QQRTextboxtext8pt">
    <w:name w:val="QQR Textbox text 8pt"/>
    <w:basedOn w:val="QQRFiguretext8pt"/>
    <w:rsid w:val="001A3138"/>
    <w:rPr>
      <w:b/>
      <w:i w:val="0"/>
    </w:rPr>
  </w:style>
  <w:style w:type="paragraph" w:customStyle="1" w:styleId="QQRReferences">
    <w:name w:val="QQR References"/>
    <w:basedOn w:val="Normal"/>
    <w:rsid w:val="001A3138"/>
    <w:pPr>
      <w:ind w:left="709" w:hanging="709"/>
    </w:pPr>
    <w:rPr>
      <w:sz w:val="16"/>
    </w:rPr>
  </w:style>
  <w:style w:type="paragraph" w:customStyle="1" w:styleId="QQRAppendix-AoD">
    <w:name w:val="QQR Appendix - AoD"/>
    <w:basedOn w:val="QQRNormal"/>
    <w:link w:val="QQRAppendix-AoDChar"/>
    <w:rsid w:val="001A3138"/>
    <w:pPr>
      <w:shd w:val="clear" w:color="auto" w:fill="800000"/>
    </w:pPr>
    <w:rPr>
      <w:color w:val="FFFFFF" w:themeColor="background1"/>
    </w:rPr>
  </w:style>
  <w:style w:type="character" w:customStyle="1" w:styleId="QQRAppendix-AoDChar">
    <w:name w:val="QQR Appendix - AoD Char"/>
    <w:basedOn w:val="QQRNormalChar"/>
    <w:link w:val="QQRAppendix-AoD"/>
    <w:rsid w:val="001A3138"/>
    <w:rPr>
      <w:rFonts w:ascii="Verdana" w:hAnsi="Verdana"/>
      <w:color w:val="FFFFFF" w:themeColor="background1"/>
      <w:sz w:val="20"/>
      <w:szCs w:val="20"/>
      <w:shd w:val="clear" w:color="auto" w:fill="800000"/>
    </w:rPr>
  </w:style>
  <w:style w:type="paragraph" w:customStyle="1" w:styleId="QQRAppendix-Nutrition">
    <w:name w:val="QQR Appendix - Nutrition"/>
    <w:basedOn w:val="QQRNormal"/>
    <w:link w:val="QQRAppendix-NutritionChar"/>
    <w:rsid w:val="001A3138"/>
    <w:pPr>
      <w:shd w:val="clear" w:color="auto" w:fill="000099"/>
    </w:pPr>
    <w:rPr>
      <w:color w:val="FFFFFF" w:themeColor="background1"/>
    </w:rPr>
  </w:style>
  <w:style w:type="character" w:customStyle="1" w:styleId="QQRAppendix-NutritionChar">
    <w:name w:val="QQR Appendix - Nutrition Char"/>
    <w:basedOn w:val="QQRNormalChar"/>
    <w:link w:val="QQRAppendix-Nutrition"/>
    <w:rsid w:val="001A3138"/>
    <w:rPr>
      <w:rFonts w:ascii="Verdana" w:hAnsi="Verdana"/>
      <w:color w:val="FFFFFF" w:themeColor="background1"/>
      <w:sz w:val="20"/>
      <w:szCs w:val="20"/>
      <w:shd w:val="clear" w:color="auto" w:fill="000099"/>
    </w:rPr>
  </w:style>
  <w:style w:type="paragraph" w:customStyle="1" w:styleId="QQRAppendix-GD">
    <w:name w:val="QQR Appendix - G&amp;D"/>
    <w:basedOn w:val="QQRNormal"/>
    <w:link w:val="QQRAppendix-GDChar"/>
    <w:rsid w:val="001A3138"/>
    <w:pPr>
      <w:shd w:val="clear" w:color="auto" w:fill="6600CC"/>
    </w:pPr>
    <w:rPr>
      <w:color w:val="FFFFFF" w:themeColor="background1"/>
      <w:shd w:val="clear" w:color="auto" w:fill="6600CC"/>
    </w:rPr>
  </w:style>
  <w:style w:type="character" w:customStyle="1" w:styleId="QQRAppendix-GDChar">
    <w:name w:val="QQR Appendix - G&amp;D Char"/>
    <w:basedOn w:val="QQRNormalChar"/>
    <w:link w:val="QQRAppendix-GD"/>
    <w:rsid w:val="001A3138"/>
    <w:rPr>
      <w:rFonts w:ascii="Verdana" w:hAnsi="Verdana"/>
      <w:color w:val="FFFFFF" w:themeColor="background1"/>
      <w:sz w:val="20"/>
      <w:szCs w:val="20"/>
      <w:shd w:val="clear" w:color="auto" w:fill="6600CC"/>
    </w:rPr>
  </w:style>
  <w:style w:type="paragraph" w:customStyle="1" w:styleId="QQRAppendix-PA">
    <w:name w:val="QQR Appendix - PA"/>
    <w:basedOn w:val="QQRNormal"/>
    <w:link w:val="QQRAppendix-PAChar"/>
    <w:rsid w:val="001A3138"/>
    <w:pPr>
      <w:shd w:val="clear" w:color="auto" w:fill="6699FF"/>
    </w:pPr>
    <w:rPr>
      <w:color w:val="FFFFFF" w:themeColor="background1"/>
    </w:rPr>
  </w:style>
  <w:style w:type="character" w:customStyle="1" w:styleId="QQRAppendix-PAChar">
    <w:name w:val="QQR Appendix - PA Char"/>
    <w:basedOn w:val="QQRNormalChar"/>
    <w:link w:val="QQRAppendix-PA"/>
    <w:rsid w:val="001A3138"/>
    <w:rPr>
      <w:rFonts w:ascii="Verdana" w:hAnsi="Verdana"/>
      <w:color w:val="FFFFFF" w:themeColor="background1"/>
      <w:sz w:val="20"/>
      <w:szCs w:val="20"/>
      <w:shd w:val="clear" w:color="auto" w:fill="6699FF"/>
    </w:rPr>
  </w:style>
  <w:style w:type="paragraph" w:customStyle="1" w:styleId="QQRAppendix-Behaviour">
    <w:name w:val="QQR Appendix - Behaviour"/>
    <w:basedOn w:val="QQRNormal"/>
    <w:link w:val="QQRAppendix-BehaviourChar"/>
    <w:rsid w:val="001A3138"/>
    <w:pPr>
      <w:shd w:val="clear" w:color="auto" w:fill="008080"/>
    </w:pPr>
    <w:rPr>
      <w:color w:val="FFFFFF" w:themeColor="background1"/>
    </w:rPr>
  </w:style>
  <w:style w:type="character" w:customStyle="1" w:styleId="QQRAppendix-BehaviourChar">
    <w:name w:val="QQR Appendix - Behaviour Char"/>
    <w:basedOn w:val="QQRNormalChar"/>
    <w:link w:val="QQRAppendix-Behaviour"/>
    <w:rsid w:val="001A3138"/>
    <w:rPr>
      <w:rFonts w:ascii="Verdana" w:hAnsi="Verdana"/>
      <w:color w:val="FFFFFF" w:themeColor="background1"/>
      <w:sz w:val="20"/>
      <w:szCs w:val="20"/>
      <w:shd w:val="clear" w:color="auto" w:fill="008080"/>
    </w:rPr>
  </w:style>
  <w:style w:type="paragraph" w:customStyle="1" w:styleId="QQRAppendix-PAPH">
    <w:name w:val="QQR Appendix - PA&amp;PH"/>
    <w:basedOn w:val="QQRNormal"/>
    <w:link w:val="QQRAppendix-PAPHChar"/>
    <w:rsid w:val="001A3138"/>
    <w:pPr>
      <w:shd w:val="clear" w:color="auto" w:fill="336600"/>
    </w:pPr>
    <w:rPr>
      <w:color w:val="FFFFFF" w:themeColor="background1"/>
    </w:rPr>
  </w:style>
  <w:style w:type="character" w:customStyle="1" w:styleId="QQRAppendix-PAPHChar">
    <w:name w:val="QQR Appendix - PA&amp;PH Char"/>
    <w:basedOn w:val="QQRNormalChar"/>
    <w:link w:val="QQRAppendix-PAPH"/>
    <w:rsid w:val="001A3138"/>
    <w:rPr>
      <w:rFonts w:ascii="Verdana" w:hAnsi="Verdana"/>
      <w:color w:val="FFFFFF" w:themeColor="background1"/>
      <w:sz w:val="20"/>
      <w:szCs w:val="20"/>
      <w:shd w:val="clear" w:color="auto" w:fill="336600"/>
    </w:rPr>
  </w:style>
  <w:style w:type="paragraph" w:customStyle="1" w:styleId="QQRAppendix-Prevention">
    <w:name w:val="QQR Appendix - Prevention"/>
    <w:basedOn w:val="QQRNormal"/>
    <w:link w:val="QQRAppendix-PreventionChar"/>
    <w:rsid w:val="001A3138"/>
    <w:pPr>
      <w:shd w:val="clear" w:color="auto" w:fill="808000"/>
    </w:pPr>
    <w:rPr>
      <w:color w:val="FFFFFF" w:themeColor="background1"/>
    </w:rPr>
  </w:style>
  <w:style w:type="character" w:customStyle="1" w:styleId="QQRAppendix-PreventionChar">
    <w:name w:val="QQR Appendix - Prevention Char"/>
    <w:basedOn w:val="QQRNormalChar"/>
    <w:link w:val="QQRAppendix-Prevention"/>
    <w:rsid w:val="001A3138"/>
    <w:rPr>
      <w:rFonts w:ascii="Verdana" w:hAnsi="Verdana"/>
      <w:color w:val="FFFFFF" w:themeColor="background1"/>
      <w:sz w:val="20"/>
      <w:szCs w:val="20"/>
      <w:shd w:val="clear" w:color="auto" w:fill="808000"/>
    </w:rPr>
  </w:style>
  <w:style w:type="paragraph" w:customStyle="1" w:styleId="QQRAppendix-AoO">
    <w:name w:val="QQR Appendix - AoO"/>
    <w:basedOn w:val="QQRNormal"/>
    <w:link w:val="QQRAppendix-AoOChar"/>
    <w:rsid w:val="001A3138"/>
    <w:pPr>
      <w:shd w:val="clear" w:color="auto" w:fill="7F7F7F" w:themeFill="text1" w:themeFillTint="80"/>
    </w:pPr>
    <w:rPr>
      <w:color w:val="FFFFFF" w:themeColor="background1"/>
    </w:rPr>
  </w:style>
  <w:style w:type="character" w:customStyle="1" w:styleId="QQRAppendix-AoOChar">
    <w:name w:val="QQR Appendix - AoO Char"/>
    <w:basedOn w:val="QQRNormalChar"/>
    <w:link w:val="QQRAppendix-AoO"/>
    <w:rsid w:val="001A3138"/>
    <w:rPr>
      <w:rFonts w:ascii="Verdana" w:hAnsi="Verdana"/>
      <w:color w:val="FFFFFF" w:themeColor="background1"/>
      <w:sz w:val="20"/>
      <w:szCs w:val="20"/>
      <w:shd w:val="clear" w:color="auto" w:fill="7F7F7F" w:themeFill="text1" w:themeFillTint="80"/>
    </w:rPr>
  </w:style>
  <w:style w:type="paragraph" w:customStyle="1" w:styleId="TableParagraph">
    <w:name w:val="Table Paragraph"/>
    <w:basedOn w:val="Normal"/>
    <w:uiPriority w:val="1"/>
    <w:rsid w:val="001A3138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customStyle="1" w:styleId="QQRHeader1">
    <w:name w:val="QQR Header 1"/>
    <w:basedOn w:val="Heading1"/>
    <w:autoRedefine/>
    <w:rsid w:val="001A3138"/>
    <w:pPr>
      <w:keepLines w:val="0"/>
      <w:tabs>
        <w:tab w:val="num" w:pos="432"/>
      </w:tabs>
      <w:ind w:left="432" w:hanging="432"/>
    </w:pPr>
    <w:rPr>
      <w:rFonts w:ascii="Verdana" w:eastAsia="Times New Roman" w:hAnsi="Verdana" w:cs="Arial"/>
      <w:caps/>
      <w:kern w:val="32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D0AEF"/>
    <w:rPr>
      <w:rFonts w:asciiTheme="majorHAnsi" w:eastAsiaTheme="majorEastAsia" w:hAnsiTheme="majorHAnsi" w:cstheme="majorBidi"/>
      <w:b/>
      <w:bCs/>
      <w:sz w:val="20"/>
      <w:szCs w:val="28"/>
      <w:u w:val="single"/>
    </w:rPr>
  </w:style>
  <w:style w:type="paragraph" w:customStyle="1" w:styleId="QQRHeading2">
    <w:name w:val="QQR Heading 2"/>
    <w:basedOn w:val="Heading2"/>
    <w:autoRedefine/>
    <w:rsid w:val="001A3138"/>
    <w:pPr>
      <w:keepLines w:val="0"/>
      <w:numPr>
        <w:ilvl w:val="1"/>
      </w:numPr>
      <w:tabs>
        <w:tab w:val="num" w:pos="576"/>
      </w:tabs>
      <w:ind w:left="576" w:hanging="576"/>
    </w:pPr>
    <w:rPr>
      <w:rFonts w:ascii="Verdana" w:eastAsia="Times New Roman" w:hAnsi="Verdana" w:cs="Arial"/>
      <w:iCs/>
      <w:caps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0AEF"/>
    <w:rPr>
      <w:rFonts w:eastAsiaTheme="majorEastAsia" w:cstheme="majorBidi"/>
      <w:bCs/>
      <w:sz w:val="20"/>
      <w:szCs w:val="26"/>
      <w:u w:val="single"/>
    </w:rPr>
  </w:style>
  <w:style w:type="paragraph" w:customStyle="1" w:styleId="QQRSubheading1">
    <w:name w:val="QQR Subheading 1"/>
    <w:basedOn w:val="Heading3"/>
    <w:autoRedefine/>
    <w:rsid w:val="001A3138"/>
    <w:pPr>
      <w:keepLines w:val="0"/>
      <w:numPr>
        <w:ilvl w:val="2"/>
      </w:numPr>
      <w:tabs>
        <w:tab w:val="num" w:pos="862"/>
      </w:tabs>
      <w:ind w:left="862" w:hanging="720"/>
    </w:pPr>
    <w:rPr>
      <w:rFonts w:ascii="Verdana" w:eastAsia="Times New Roman" w:hAnsi="Verdana" w:cs="Arial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32B2"/>
    <w:rPr>
      <w:rFonts w:asciiTheme="majorHAnsi" w:eastAsiaTheme="majorEastAsia" w:hAnsiTheme="majorHAnsi" w:cstheme="majorBidi"/>
      <w:bCs/>
      <w:i/>
      <w:sz w:val="16"/>
    </w:rPr>
  </w:style>
  <w:style w:type="paragraph" w:customStyle="1" w:styleId="QQRSubheader1111">
    <w:name w:val="QQR Subheader 1 (1.1.1)"/>
    <w:basedOn w:val="Heading3"/>
    <w:autoRedefine/>
    <w:rsid w:val="001A3138"/>
    <w:pPr>
      <w:keepLines w:val="0"/>
      <w:numPr>
        <w:numId w:val="0"/>
      </w:numPr>
      <w:tabs>
        <w:tab w:val="num" w:pos="862"/>
      </w:tabs>
      <w:ind w:left="862" w:hanging="720"/>
    </w:pPr>
    <w:rPr>
      <w:rFonts w:ascii="Verdana" w:eastAsia="Times New Roman" w:hAnsi="Verdana" w:cs="Arial"/>
      <w:color w:val="000000" w:themeColor="text1"/>
      <w:szCs w:val="26"/>
      <w:lang w:eastAsia="en-GB"/>
    </w:rPr>
  </w:style>
  <w:style w:type="paragraph" w:customStyle="1" w:styleId="QQRSubheader2nonumber">
    <w:name w:val="QQR Subheader 2 (no number)"/>
    <w:basedOn w:val="Normal"/>
    <w:autoRedefine/>
    <w:rsid w:val="001A3138"/>
    <w:rPr>
      <w:rFonts w:eastAsia="Times New Roman" w:cs="Times New Roman"/>
      <w:b/>
      <w:i/>
      <w:color w:val="000000" w:themeColor="text1"/>
      <w:szCs w:val="24"/>
      <w:lang w:eastAsia="en-GB"/>
    </w:rPr>
  </w:style>
  <w:style w:type="paragraph" w:customStyle="1" w:styleId="QQRSubheader21111">
    <w:name w:val="QQR Subheader 2 (1.1.1.1)"/>
    <w:basedOn w:val="Heading4"/>
    <w:rsid w:val="001A3138"/>
    <w:pPr>
      <w:keepLines w:val="0"/>
      <w:spacing w:before="0"/>
    </w:pPr>
    <w:rPr>
      <w:rFonts w:ascii="Verdana" w:eastAsia="Times New Roman" w:hAnsi="Verdana" w:cs="Times New Roman"/>
      <w:iCs w:val="0"/>
      <w:color w:val="000000" w:themeColor="text1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D0AEF"/>
    <w:rPr>
      <w:rFonts w:eastAsiaTheme="majorEastAsia" w:cstheme="majorBidi"/>
      <w:bCs/>
      <w:iCs/>
      <w:sz w:val="20"/>
    </w:rPr>
  </w:style>
  <w:style w:type="paragraph" w:customStyle="1" w:styleId="QQRSubheader21234">
    <w:name w:val="QQR Subheader 2 (1.2.3.4)"/>
    <w:basedOn w:val="Normal"/>
    <w:rsid w:val="001A3138"/>
    <w:pPr>
      <w:keepNext/>
      <w:keepLines/>
      <w:ind w:left="1701" w:hanging="1701"/>
      <w:outlineLvl w:val="2"/>
    </w:pPr>
    <w:rPr>
      <w:rFonts w:eastAsiaTheme="majorEastAsia" w:cstheme="majorBidi"/>
      <w:b/>
      <w:bCs/>
      <w:color w:val="000000" w:themeColor="text1"/>
      <w:szCs w:val="24"/>
      <w:lang w:eastAsia="en-GB"/>
    </w:rPr>
  </w:style>
  <w:style w:type="paragraph" w:customStyle="1" w:styleId="QQRSubheader1123">
    <w:name w:val="QQR Subheader 1 (1.2.3)"/>
    <w:basedOn w:val="Heading3"/>
    <w:rsid w:val="001A3138"/>
    <w:pPr>
      <w:keepLines w:val="0"/>
      <w:ind w:left="737" w:hanging="737"/>
    </w:pPr>
    <w:rPr>
      <w:rFonts w:ascii="Verdana" w:eastAsia="Times New Roman" w:hAnsi="Verdana" w:cs="Arial"/>
      <w:color w:val="000000" w:themeColor="text1"/>
      <w:szCs w:val="26"/>
      <w:lang w:eastAsia="en-GB"/>
    </w:rPr>
  </w:style>
  <w:style w:type="paragraph" w:customStyle="1" w:styleId="QQRbolditalicis">
    <w:name w:val="QQR bold &amp; italicis"/>
    <w:basedOn w:val="Normal"/>
    <w:rsid w:val="001A3138"/>
    <w:rPr>
      <w:rFonts w:eastAsia="MS Mincho" w:cs="Times New Roman"/>
      <w:b/>
      <w:i/>
      <w:szCs w:val="24"/>
      <w:lang w:eastAsia="ja-JP"/>
    </w:rPr>
  </w:style>
  <w:style w:type="paragraph" w:customStyle="1" w:styleId="QQRStaffTableDatefieldtext">
    <w:name w:val="QQRStaffTable Date field text"/>
    <w:basedOn w:val="Normal"/>
    <w:rsid w:val="001A3138"/>
    <w:pPr>
      <w:jc w:val="left"/>
    </w:pPr>
    <w:rPr>
      <w:rFonts w:asciiTheme="minorHAnsi" w:hAnsiTheme="minorHAnsi"/>
      <w:sz w:val="12"/>
      <w:szCs w:val="12"/>
    </w:rPr>
  </w:style>
  <w:style w:type="paragraph" w:customStyle="1" w:styleId="QQRStaffTableNameField">
    <w:name w:val="QQRStaffTable Name Field"/>
    <w:basedOn w:val="Normal"/>
    <w:rsid w:val="001A3138"/>
    <w:pPr>
      <w:jc w:val="left"/>
    </w:pPr>
    <w:rPr>
      <w:rFonts w:asciiTheme="minorHAnsi" w:hAnsiTheme="minorHAns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AE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AE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AE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A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A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A3138"/>
    <w:pPr>
      <w:tabs>
        <w:tab w:val="left" w:pos="660"/>
        <w:tab w:val="right" w:leader="dot" w:pos="9514"/>
      </w:tabs>
      <w:spacing w:after="100"/>
    </w:pPr>
    <w:rPr>
      <w:b/>
      <w:caps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1A3138"/>
    <w:pPr>
      <w:tabs>
        <w:tab w:val="left" w:pos="851"/>
        <w:tab w:val="right" w:leader="dot" w:pos="9514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A3138"/>
    <w:pPr>
      <w:tabs>
        <w:tab w:val="right" w:leader="dot" w:pos="9514"/>
      </w:tabs>
      <w:spacing w:after="100"/>
      <w:ind w:left="400"/>
    </w:pPr>
  </w:style>
  <w:style w:type="paragraph" w:styleId="Footer">
    <w:name w:val="footer"/>
    <w:aliases w:val="Footer - QQR"/>
    <w:basedOn w:val="Normal"/>
    <w:link w:val="FooterChar"/>
    <w:uiPriority w:val="99"/>
    <w:rsid w:val="001A3138"/>
    <w:pPr>
      <w:tabs>
        <w:tab w:val="center" w:pos="4513"/>
        <w:tab w:val="right" w:pos="9026"/>
      </w:tabs>
      <w:jc w:val="right"/>
    </w:pPr>
    <w:rPr>
      <w:sz w:val="16"/>
    </w:rPr>
  </w:style>
  <w:style w:type="character" w:customStyle="1" w:styleId="FooterChar">
    <w:name w:val="Footer Char"/>
    <w:aliases w:val="Footer - QQR Char"/>
    <w:basedOn w:val="DefaultParagraphFont"/>
    <w:link w:val="Footer"/>
    <w:uiPriority w:val="99"/>
    <w:rsid w:val="001A3138"/>
    <w:rPr>
      <w:rFonts w:ascii="Verdana" w:hAnsi="Verdana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AEF"/>
    <w:pPr>
      <w:spacing w:after="200"/>
    </w:pPr>
    <w:rPr>
      <w:rFonts w:eastAsia="Verdana" w:cs="Times New Roman"/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rsid w:val="001A3138"/>
    <w:pPr>
      <w:spacing w:after="220"/>
      <w:jc w:val="left"/>
    </w:pPr>
    <w:rPr>
      <w:rFonts w:ascii="Arial" w:eastAsia="Times New Roman" w:hAnsi="Arial" w:cs="Times New Roman"/>
      <w:vanish/>
      <w:sz w:val="22"/>
      <w:lang w:eastAsia="en-GB"/>
    </w:rPr>
  </w:style>
  <w:style w:type="character" w:customStyle="1" w:styleId="BodyTextChar">
    <w:name w:val="Body Text Char"/>
    <w:basedOn w:val="DefaultParagraphFont"/>
    <w:link w:val="BodyText"/>
    <w:rsid w:val="001A3138"/>
    <w:rPr>
      <w:rFonts w:ascii="Arial" w:eastAsia="Times New Roman" w:hAnsi="Arial" w:cs="Times New Roman"/>
      <w:vanish/>
      <w:lang w:eastAsia="en-GB"/>
    </w:rPr>
  </w:style>
  <w:style w:type="character" w:styleId="Strong">
    <w:name w:val="Strong"/>
    <w:uiPriority w:val="22"/>
    <w:qFormat/>
    <w:rsid w:val="00AD0AEF"/>
    <w:rPr>
      <w:b/>
      <w:bCs/>
    </w:rPr>
  </w:style>
  <w:style w:type="character" w:styleId="Emphasis">
    <w:name w:val="Emphasis"/>
    <w:basedOn w:val="DefaultParagraphFont"/>
    <w:uiPriority w:val="20"/>
    <w:qFormat/>
    <w:rsid w:val="00AD0AEF"/>
    <w:rPr>
      <w:i/>
      <w:iCs/>
    </w:rPr>
  </w:style>
  <w:style w:type="paragraph" w:styleId="NoSpacing">
    <w:name w:val="No Spacing"/>
    <w:uiPriority w:val="1"/>
    <w:qFormat/>
    <w:rsid w:val="00AD0AEF"/>
    <w:pPr>
      <w:spacing w:after="0" w:line="240" w:lineRule="auto"/>
      <w:jc w:val="both"/>
    </w:pPr>
    <w:rPr>
      <w:rFonts w:ascii="Verdana" w:hAnsi="Verdana"/>
      <w:b/>
      <w:sz w:val="20"/>
    </w:rPr>
  </w:style>
  <w:style w:type="paragraph" w:styleId="ListParagraph">
    <w:name w:val="List Paragraph"/>
    <w:basedOn w:val="Normal"/>
    <w:uiPriority w:val="34"/>
    <w:qFormat/>
    <w:rsid w:val="00AD0AEF"/>
    <w:pPr>
      <w:ind w:left="720"/>
      <w:contextualSpacing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AD0AE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1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17C82"/>
    <w:rPr>
      <w:vertAlign w:val="superscript"/>
    </w:rPr>
  </w:style>
  <w:style w:type="paragraph" w:customStyle="1" w:styleId="table">
    <w:name w:val="table"/>
    <w:basedOn w:val="Normal"/>
    <w:rsid w:val="00082BB7"/>
    <w:pPr>
      <w:spacing w:before="60" w:after="60"/>
      <w:jc w:val="center"/>
    </w:pPr>
    <w:rPr>
      <w:rFonts w:ascii="Arial" w:eastAsia="Times New Roman" w:hAnsi="Arial" w:cs="Times New Roman"/>
      <w:snapToGrid w:val="0"/>
      <w:color w:val="000000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8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E1B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3E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EF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EF9"/>
    <w:rPr>
      <w:rFonts w:ascii="Verdana" w:hAnsi="Verdan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E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EF9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isha.Pillay@wits.ac.z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onja.louw@wits.ac.z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becca.Stratford@mrc-epid.cam.ac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Nick.Wareham@mrc-epid.cam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n@global.co.za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09A8-6A6B-42DC-98CB-A73A6EE4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Stratford</dc:creator>
  <cp:lastModifiedBy>Rebecca Stratford</cp:lastModifiedBy>
  <cp:revision>6</cp:revision>
  <cp:lastPrinted>2016-03-11T16:01:00Z</cp:lastPrinted>
  <dcterms:created xsi:type="dcterms:W3CDTF">2016-03-17T14:12:00Z</dcterms:created>
  <dcterms:modified xsi:type="dcterms:W3CDTF">2016-11-24T09:36:00Z</dcterms:modified>
</cp:coreProperties>
</file>