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462" w:rsidRDefault="00DE2F7F" w:rsidP="00063462">
      <w:pPr>
        <w:pStyle w:val="Default"/>
      </w:pPr>
      <w:bookmarkStart w:id="0" w:name="_GoBack"/>
      <w:bookmarkEnd w:id="0"/>
      <w:r>
        <w:rPr>
          <w:noProof/>
        </w:rPr>
        <w:drawing>
          <wp:inline distT="0" distB="0" distL="0" distR="0">
            <wp:extent cx="839513" cy="857250"/>
            <wp:effectExtent l="0" t="0" r="0" b="0"/>
            <wp:docPr id="1" name="Picture 1" descr="WitsBW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sBW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3224" cy="861039"/>
                    </a:xfrm>
                    <a:prstGeom prst="rect">
                      <a:avLst/>
                    </a:prstGeom>
                    <a:noFill/>
                    <a:ln>
                      <a:noFill/>
                    </a:ln>
                  </pic:spPr>
                </pic:pic>
              </a:graphicData>
            </a:graphic>
          </wp:inline>
        </w:drawing>
      </w:r>
    </w:p>
    <w:p w:rsidR="00DE2F7F" w:rsidRDefault="00DE2F7F" w:rsidP="005135CA">
      <w:pPr>
        <w:pStyle w:val="Default"/>
        <w:rPr>
          <w:b/>
          <w:bCs/>
          <w:color w:val="auto"/>
          <w:sz w:val="22"/>
          <w:szCs w:val="22"/>
        </w:rPr>
      </w:pPr>
    </w:p>
    <w:p w:rsidR="00063462" w:rsidRDefault="00063462" w:rsidP="005135CA">
      <w:pPr>
        <w:pStyle w:val="Default"/>
        <w:rPr>
          <w:b/>
          <w:bCs/>
          <w:color w:val="auto"/>
          <w:sz w:val="22"/>
          <w:szCs w:val="22"/>
        </w:rPr>
      </w:pPr>
      <w:r>
        <w:rPr>
          <w:b/>
          <w:bCs/>
          <w:color w:val="auto"/>
          <w:sz w:val="22"/>
          <w:szCs w:val="22"/>
        </w:rPr>
        <w:t xml:space="preserve">Standard Terms and Conditions for Student Visitors </w:t>
      </w:r>
    </w:p>
    <w:p w:rsidR="005135CA" w:rsidRDefault="005135CA" w:rsidP="005135CA">
      <w:pPr>
        <w:pStyle w:val="Default"/>
        <w:rPr>
          <w:color w:val="auto"/>
          <w:sz w:val="22"/>
          <w:szCs w:val="22"/>
        </w:rPr>
      </w:pPr>
    </w:p>
    <w:p w:rsidR="00063462" w:rsidRDefault="00063462" w:rsidP="005135CA">
      <w:pPr>
        <w:pStyle w:val="Default"/>
        <w:rPr>
          <w:color w:val="auto"/>
          <w:sz w:val="22"/>
          <w:szCs w:val="22"/>
        </w:rPr>
      </w:pPr>
      <w:r>
        <w:rPr>
          <w:b/>
          <w:bCs/>
          <w:color w:val="auto"/>
          <w:sz w:val="22"/>
          <w:szCs w:val="22"/>
        </w:rPr>
        <w:t xml:space="preserve">Between: </w:t>
      </w:r>
    </w:p>
    <w:p w:rsidR="00063462" w:rsidRDefault="00063462" w:rsidP="005135CA">
      <w:pPr>
        <w:pStyle w:val="Default"/>
        <w:rPr>
          <w:color w:val="auto"/>
          <w:sz w:val="22"/>
          <w:szCs w:val="22"/>
        </w:rPr>
      </w:pPr>
      <w:r>
        <w:rPr>
          <w:b/>
          <w:bCs/>
          <w:color w:val="auto"/>
          <w:sz w:val="22"/>
          <w:szCs w:val="22"/>
        </w:rPr>
        <w:t xml:space="preserve">(1) The University of the Witwatersrand, Johannesburg (“the University”) and </w:t>
      </w:r>
    </w:p>
    <w:p w:rsidR="00063462" w:rsidRDefault="00063462" w:rsidP="005135CA">
      <w:pPr>
        <w:pStyle w:val="Default"/>
        <w:rPr>
          <w:color w:val="auto"/>
          <w:sz w:val="22"/>
          <w:szCs w:val="22"/>
        </w:rPr>
      </w:pPr>
    </w:p>
    <w:p w:rsidR="00063462" w:rsidRDefault="00063462" w:rsidP="005135CA">
      <w:pPr>
        <w:pStyle w:val="Default"/>
        <w:rPr>
          <w:color w:val="auto"/>
          <w:sz w:val="22"/>
          <w:szCs w:val="22"/>
        </w:rPr>
      </w:pPr>
      <w:r>
        <w:rPr>
          <w:rFonts w:ascii="Calibri" w:hAnsi="Calibri" w:cs="Calibri"/>
          <w:b/>
          <w:bCs/>
          <w:color w:val="auto"/>
          <w:sz w:val="22"/>
          <w:szCs w:val="22"/>
        </w:rPr>
        <w:t xml:space="preserve">(2) </w:t>
      </w:r>
      <w:r>
        <w:rPr>
          <w:b/>
          <w:bCs/>
          <w:color w:val="auto"/>
          <w:sz w:val="22"/>
          <w:szCs w:val="22"/>
        </w:rPr>
        <w:t xml:space="preserve">A Student visitor spending time in a University Department (“You”) </w:t>
      </w:r>
    </w:p>
    <w:p w:rsidR="00063462" w:rsidRDefault="00063462" w:rsidP="005135CA">
      <w:pPr>
        <w:pStyle w:val="Default"/>
        <w:rPr>
          <w:color w:val="auto"/>
          <w:sz w:val="22"/>
          <w:szCs w:val="22"/>
        </w:rPr>
      </w:pPr>
    </w:p>
    <w:p w:rsidR="00063462" w:rsidRDefault="00063462" w:rsidP="005135CA">
      <w:pPr>
        <w:pStyle w:val="Default"/>
        <w:jc w:val="both"/>
        <w:rPr>
          <w:color w:val="auto"/>
          <w:sz w:val="22"/>
          <w:szCs w:val="22"/>
        </w:rPr>
      </w:pPr>
      <w:r>
        <w:rPr>
          <w:i/>
          <w:iCs/>
          <w:color w:val="auto"/>
          <w:sz w:val="22"/>
          <w:szCs w:val="22"/>
        </w:rPr>
        <w:t xml:space="preserve">Terminology defined in Your Student Visitor’s Letter will have the same meaning in this document. “Your Agreement” means the Student Visitor’s Letter together with these standard terms. </w:t>
      </w:r>
    </w:p>
    <w:p w:rsidR="00063462" w:rsidRDefault="00063462" w:rsidP="005135CA">
      <w:pPr>
        <w:pStyle w:val="Default"/>
        <w:jc w:val="both"/>
        <w:rPr>
          <w:color w:val="auto"/>
          <w:sz w:val="22"/>
          <w:szCs w:val="22"/>
        </w:rPr>
      </w:pPr>
      <w:r>
        <w:rPr>
          <w:b/>
          <w:bCs/>
          <w:color w:val="auto"/>
          <w:sz w:val="22"/>
          <w:szCs w:val="22"/>
        </w:rPr>
        <w:t xml:space="preserve">General </w:t>
      </w:r>
    </w:p>
    <w:p w:rsidR="00063462" w:rsidRDefault="00063462" w:rsidP="005135CA">
      <w:pPr>
        <w:pStyle w:val="Default"/>
        <w:jc w:val="both"/>
        <w:rPr>
          <w:color w:val="auto"/>
          <w:sz w:val="22"/>
          <w:szCs w:val="22"/>
        </w:rPr>
      </w:pPr>
      <w:r>
        <w:rPr>
          <w:color w:val="auto"/>
          <w:sz w:val="22"/>
          <w:szCs w:val="22"/>
        </w:rPr>
        <w:t xml:space="preserve">1. While </w:t>
      </w:r>
      <w:proofErr w:type="gramStart"/>
      <w:r>
        <w:rPr>
          <w:color w:val="auto"/>
          <w:sz w:val="22"/>
          <w:szCs w:val="22"/>
        </w:rPr>
        <w:t>You</w:t>
      </w:r>
      <w:proofErr w:type="gramEnd"/>
      <w:r>
        <w:rPr>
          <w:color w:val="auto"/>
          <w:sz w:val="22"/>
          <w:szCs w:val="22"/>
        </w:rPr>
        <w:t xml:space="preserve"> are a Student Visitor, You will report to and be responsible to Your Supervisor and the Head of the Department for Your conduct and use of the University's facilities. </w:t>
      </w:r>
    </w:p>
    <w:p w:rsidR="00063462" w:rsidRDefault="00063462" w:rsidP="005135CA">
      <w:pPr>
        <w:pStyle w:val="Default"/>
        <w:jc w:val="both"/>
        <w:rPr>
          <w:color w:val="auto"/>
          <w:sz w:val="22"/>
          <w:szCs w:val="22"/>
        </w:rPr>
      </w:pPr>
    </w:p>
    <w:p w:rsidR="00063462" w:rsidRDefault="00063462" w:rsidP="005135CA">
      <w:pPr>
        <w:pStyle w:val="Default"/>
        <w:jc w:val="both"/>
        <w:rPr>
          <w:color w:val="auto"/>
          <w:sz w:val="22"/>
          <w:szCs w:val="22"/>
        </w:rPr>
      </w:pPr>
      <w:r>
        <w:rPr>
          <w:color w:val="auto"/>
          <w:sz w:val="22"/>
          <w:szCs w:val="22"/>
        </w:rPr>
        <w:t xml:space="preserve">2. As a Student Visitor, You will not receive any qualification awarded by the University. You will not be an employee or representative of the University. You will inform the University immediately if </w:t>
      </w:r>
      <w:proofErr w:type="gramStart"/>
      <w:r>
        <w:rPr>
          <w:color w:val="auto"/>
          <w:sz w:val="22"/>
          <w:szCs w:val="22"/>
        </w:rPr>
        <w:t>You</w:t>
      </w:r>
      <w:proofErr w:type="gramEnd"/>
      <w:r>
        <w:rPr>
          <w:color w:val="auto"/>
          <w:sz w:val="22"/>
          <w:szCs w:val="22"/>
        </w:rPr>
        <w:t xml:space="preserve"> cease to be a student of Your Home Institution. </w:t>
      </w:r>
    </w:p>
    <w:p w:rsidR="00063462" w:rsidRDefault="00063462" w:rsidP="005135CA">
      <w:pPr>
        <w:pStyle w:val="Default"/>
        <w:jc w:val="both"/>
        <w:rPr>
          <w:color w:val="auto"/>
          <w:sz w:val="22"/>
          <w:szCs w:val="22"/>
        </w:rPr>
      </w:pPr>
    </w:p>
    <w:p w:rsidR="00063462" w:rsidRDefault="00063462" w:rsidP="005135CA">
      <w:pPr>
        <w:pStyle w:val="Default"/>
        <w:jc w:val="both"/>
        <w:rPr>
          <w:color w:val="auto"/>
          <w:sz w:val="22"/>
          <w:szCs w:val="22"/>
        </w:rPr>
      </w:pPr>
      <w:r>
        <w:rPr>
          <w:color w:val="auto"/>
          <w:sz w:val="22"/>
          <w:szCs w:val="22"/>
        </w:rPr>
        <w:t xml:space="preserve">3. The University will not make any payment to You, except that if agreed in advance it may reimburse expenses, subject to compliance with the University’s </w:t>
      </w:r>
      <w:r w:rsidR="000C6309">
        <w:rPr>
          <w:color w:val="auto"/>
          <w:sz w:val="22"/>
          <w:szCs w:val="22"/>
        </w:rPr>
        <w:t xml:space="preserve">normal </w:t>
      </w:r>
      <w:r>
        <w:rPr>
          <w:color w:val="auto"/>
          <w:sz w:val="22"/>
          <w:szCs w:val="22"/>
        </w:rPr>
        <w:t xml:space="preserve">Financial </w:t>
      </w:r>
      <w:proofErr w:type="gramStart"/>
      <w:r>
        <w:rPr>
          <w:color w:val="auto"/>
          <w:sz w:val="22"/>
          <w:szCs w:val="22"/>
        </w:rPr>
        <w:t>Procedures .</w:t>
      </w:r>
      <w:proofErr w:type="gramEnd"/>
      <w:r>
        <w:rPr>
          <w:color w:val="auto"/>
          <w:sz w:val="22"/>
          <w:szCs w:val="22"/>
        </w:rPr>
        <w:t xml:space="preserve"> </w:t>
      </w:r>
    </w:p>
    <w:p w:rsidR="00063462" w:rsidRDefault="00063462" w:rsidP="005135CA">
      <w:pPr>
        <w:pStyle w:val="Default"/>
        <w:jc w:val="both"/>
        <w:rPr>
          <w:color w:val="auto"/>
          <w:sz w:val="22"/>
          <w:szCs w:val="22"/>
        </w:rPr>
      </w:pPr>
    </w:p>
    <w:p w:rsidR="00063462" w:rsidRDefault="00063462" w:rsidP="005135CA">
      <w:pPr>
        <w:pStyle w:val="Default"/>
        <w:jc w:val="both"/>
        <w:rPr>
          <w:color w:val="auto"/>
          <w:sz w:val="22"/>
          <w:szCs w:val="22"/>
        </w:rPr>
      </w:pPr>
      <w:r>
        <w:rPr>
          <w:color w:val="auto"/>
          <w:sz w:val="22"/>
          <w:szCs w:val="22"/>
        </w:rPr>
        <w:t xml:space="preserve">4. You and Your </w:t>
      </w:r>
      <w:r w:rsidR="000C6309">
        <w:rPr>
          <w:color w:val="auto"/>
          <w:sz w:val="22"/>
          <w:szCs w:val="22"/>
        </w:rPr>
        <w:t>Academic Host</w:t>
      </w:r>
      <w:r>
        <w:rPr>
          <w:color w:val="auto"/>
          <w:sz w:val="22"/>
          <w:szCs w:val="22"/>
        </w:rPr>
        <w:t xml:space="preserve"> will agree the periods of </w:t>
      </w:r>
      <w:proofErr w:type="gramStart"/>
      <w:r>
        <w:rPr>
          <w:color w:val="auto"/>
          <w:sz w:val="22"/>
          <w:szCs w:val="22"/>
        </w:rPr>
        <w:t>Your</w:t>
      </w:r>
      <w:proofErr w:type="gramEnd"/>
      <w:r>
        <w:rPr>
          <w:color w:val="auto"/>
          <w:sz w:val="22"/>
          <w:szCs w:val="22"/>
        </w:rPr>
        <w:t xml:space="preserve"> attendance in the Department. You will be responsible to Your </w:t>
      </w:r>
      <w:r w:rsidR="000C6309">
        <w:rPr>
          <w:color w:val="auto"/>
          <w:sz w:val="22"/>
          <w:szCs w:val="22"/>
        </w:rPr>
        <w:t>Academic Host</w:t>
      </w:r>
      <w:r>
        <w:rPr>
          <w:color w:val="auto"/>
          <w:sz w:val="22"/>
          <w:szCs w:val="22"/>
        </w:rPr>
        <w:t xml:space="preserve"> for Your attendance and conduct. You must agree </w:t>
      </w:r>
      <w:r w:rsidR="00C203D6">
        <w:rPr>
          <w:color w:val="auto"/>
          <w:sz w:val="22"/>
          <w:szCs w:val="22"/>
        </w:rPr>
        <w:t>in advance in writing the scope of your Academic Activities</w:t>
      </w:r>
      <w:r>
        <w:rPr>
          <w:color w:val="auto"/>
          <w:sz w:val="22"/>
          <w:szCs w:val="22"/>
        </w:rPr>
        <w:t xml:space="preserve"> and how they will be undertaken. You must not do anything which has not been agreed with Your </w:t>
      </w:r>
      <w:r w:rsidR="00C203D6">
        <w:rPr>
          <w:color w:val="auto"/>
          <w:sz w:val="22"/>
          <w:szCs w:val="22"/>
        </w:rPr>
        <w:t>Academic Host</w:t>
      </w:r>
      <w:r>
        <w:rPr>
          <w:color w:val="auto"/>
          <w:sz w:val="22"/>
          <w:szCs w:val="22"/>
        </w:rPr>
        <w:t xml:space="preserve">. </w:t>
      </w:r>
    </w:p>
    <w:p w:rsidR="00063462" w:rsidRDefault="00063462" w:rsidP="005135CA">
      <w:pPr>
        <w:pStyle w:val="Default"/>
        <w:jc w:val="both"/>
        <w:rPr>
          <w:color w:val="auto"/>
          <w:sz w:val="22"/>
          <w:szCs w:val="22"/>
        </w:rPr>
      </w:pPr>
    </w:p>
    <w:p w:rsidR="00063462" w:rsidRDefault="00063462" w:rsidP="005135CA">
      <w:pPr>
        <w:pStyle w:val="Default"/>
        <w:jc w:val="both"/>
        <w:rPr>
          <w:color w:val="auto"/>
          <w:sz w:val="22"/>
          <w:szCs w:val="22"/>
        </w:rPr>
      </w:pPr>
      <w:r>
        <w:rPr>
          <w:color w:val="auto"/>
          <w:sz w:val="22"/>
          <w:szCs w:val="22"/>
        </w:rPr>
        <w:t xml:space="preserve">5. You must obtain the consent of Your </w:t>
      </w:r>
      <w:r w:rsidR="00C203D6">
        <w:rPr>
          <w:color w:val="auto"/>
          <w:sz w:val="22"/>
          <w:szCs w:val="22"/>
        </w:rPr>
        <w:t>Academic Host</w:t>
      </w:r>
      <w:r>
        <w:rPr>
          <w:color w:val="auto"/>
          <w:sz w:val="22"/>
          <w:szCs w:val="22"/>
        </w:rPr>
        <w:t xml:space="preserve"> to bring any other person ont</w:t>
      </w:r>
      <w:r w:rsidR="00C203D6">
        <w:rPr>
          <w:color w:val="auto"/>
          <w:sz w:val="22"/>
          <w:szCs w:val="22"/>
        </w:rPr>
        <w:t xml:space="preserve">o the University's premises. </w:t>
      </w:r>
      <w:r>
        <w:rPr>
          <w:color w:val="auto"/>
          <w:sz w:val="22"/>
          <w:szCs w:val="22"/>
        </w:rPr>
        <w:t xml:space="preserve">You </w:t>
      </w:r>
      <w:r w:rsidR="00C203D6">
        <w:rPr>
          <w:color w:val="auto"/>
          <w:sz w:val="22"/>
          <w:szCs w:val="22"/>
        </w:rPr>
        <w:t xml:space="preserve">may only </w:t>
      </w:r>
      <w:r>
        <w:rPr>
          <w:color w:val="auto"/>
          <w:sz w:val="22"/>
          <w:szCs w:val="22"/>
        </w:rPr>
        <w:t xml:space="preserve">involve another person </w:t>
      </w:r>
      <w:r w:rsidR="00C203D6">
        <w:rPr>
          <w:color w:val="auto"/>
          <w:sz w:val="22"/>
          <w:szCs w:val="22"/>
        </w:rPr>
        <w:t xml:space="preserve">who is neither a staff member nor a registered student of the University </w:t>
      </w:r>
      <w:r>
        <w:rPr>
          <w:color w:val="auto"/>
          <w:sz w:val="22"/>
          <w:szCs w:val="22"/>
        </w:rPr>
        <w:t>in Your Activities</w:t>
      </w:r>
      <w:r w:rsidR="00C203D6">
        <w:rPr>
          <w:color w:val="auto"/>
          <w:sz w:val="22"/>
          <w:szCs w:val="22"/>
        </w:rPr>
        <w:t xml:space="preserve"> subject to the prior consent of your Academic Host</w:t>
      </w:r>
      <w:r>
        <w:rPr>
          <w:color w:val="auto"/>
          <w:sz w:val="22"/>
          <w:szCs w:val="22"/>
        </w:rPr>
        <w:t xml:space="preserve">. </w:t>
      </w:r>
    </w:p>
    <w:p w:rsidR="00063462" w:rsidRDefault="00063462" w:rsidP="005135CA">
      <w:pPr>
        <w:pStyle w:val="Default"/>
        <w:jc w:val="both"/>
        <w:rPr>
          <w:color w:val="auto"/>
          <w:sz w:val="22"/>
          <w:szCs w:val="22"/>
        </w:rPr>
      </w:pPr>
    </w:p>
    <w:p w:rsidR="00F57A05" w:rsidRDefault="00063462" w:rsidP="005135CA">
      <w:pPr>
        <w:pStyle w:val="Default"/>
        <w:jc w:val="both"/>
        <w:rPr>
          <w:color w:val="auto"/>
          <w:sz w:val="22"/>
          <w:szCs w:val="22"/>
        </w:rPr>
      </w:pPr>
      <w:r>
        <w:rPr>
          <w:color w:val="auto"/>
          <w:sz w:val="22"/>
          <w:szCs w:val="22"/>
        </w:rPr>
        <w:t xml:space="preserve">6. You undertake to comply with all the University’s and the Department’s rules and regulations, including those which </w:t>
      </w:r>
      <w:proofErr w:type="gramStart"/>
      <w:r>
        <w:rPr>
          <w:color w:val="auto"/>
          <w:sz w:val="22"/>
          <w:szCs w:val="22"/>
        </w:rPr>
        <w:t>Your</w:t>
      </w:r>
      <w:proofErr w:type="gramEnd"/>
      <w:r>
        <w:rPr>
          <w:color w:val="auto"/>
          <w:sz w:val="22"/>
          <w:szCs w:val="22"/>
        </w:rPr>
        <w:t xml:space="preserve"> </w:t>
      </w:r>
      <w:r w:rsidR="00C203D6">
        <w:rPr>
          <w:color w:val="auto"/>
          <w:sz w:val="22"/>
          <w:szCs w:val="22"/>
        </w:rPr>
        <w:t>Academic Host applies</w:t>
      </w:r>
      <w:r>
        <w:rPr>
          <w:color w:val="auto"/>
          <w:sz w:val="22"/>
          <w:szCs w:val="22"/>
        </w:rPr>
        <w:t xml:space="preserve"> to Your Activities. These include</w:t>
      </w:r>
      <w:r w:rsidR="00F57A05">
        <w:rPr>
          <w:color w:val="auto"/>
          <w:sz w:val="22"/>
          <w:szCs w:val="22"/>
        </w:rPr>
        <w:t xml:space="preserve">, but are not limited to </w:t>
      </w:r>
      <w:r>
        <w:rPr>
          <w:color w:val="auto"/>
          <w:sz w:val="22"/>
          <w:szCs w:val="22"/>
        </w:rPr>
        <w:t xml:space="preserve">University policies relating to Health and Safety, </w:t>
      </w:r>
      <w:r w:rsidR="00F57A05">
        <w:rPr>
          <w:color w:val="auto"/>
          <w:sz w:val="22"/>
          <w:szCs w:val="22"/>
        </w:rPr>
        <w:t>Sexual</w:t>
      </w:r>
      <w:r>
        <w:rPr>
          <w:color w:val="auto"/>
          <w:sz w:val="22"/>
          <w:szCs w:val="22"/>
        </w:rPr>
        <w:t xml:space="preserve"> Harassment, Equal Opportunities, </w:t>
      </w:r>
      <w:r w:rsidR="00F57A05">
        <w:rPr>
          <w:color w:val="auto"/>
          <w:sz w:val="22"/>
          <w:szCs w:val="22"/>
        </w:rPr>
        <w:t>Standard Laboratory Operating Procedure</w:t>
      </w:r>
      <w:r>
        <w:rPr>
          <w:color w:val="auto"/>
          <w:sz w:val="22"/>
          <w:szCs w:val="22"/>
        </w:rPr>
        <w:t>, Use of Computer Facilities in the University, Data Protection</w:t>
      </w:r>
      <w:r w:rsidR="00F57A05">
        <w:rPr>
          <w:color w:val="auto"/>
          <w:sz w:val="22"/>
          <w:szCs w:val="22"/>
        </w:rPr>
        <w:t xml:space="preserve"> and any</w:t>
      </w:r>
      <w:r>
        <w:rPr>
          <w:color w:val="auto"/>
          <w:sz w:val="22"/>
          <w:szCs w:val="22"/>
        </w:rPr>
        <w:t xml:space="preserve"> other policies </w:t>
      </w:r>
      <w:r w:rsidR="00F57A05">
        <w:rPr>
          <w:color w:val="auto"/>
          <w:sz w:val="22"/>
          <w:szCs w:val="22"/>
        </w:rPr>
        <w:t xml:space="preserve">which may be </w:t>
      </w:r>
      <w:r>
        <w:rPr>
          <w:color w:val="auto"/>
          <w:sz w:val="22"/>
          <w:szCs w:val="22"/>
        </w:rPr>
        <w:t>issued from time to time</w:t>
      </w:r>
      <w:r w:rsidR="00F57A05">
        <w:rPr>
          <w:color w:val="auto"/>
          <w:sz w:val="22"/>
          <w:szCs w:val="22"/>
        </w:rPr>
        <w:t>.</w:t>
      </w:r>
    </w:p>
    <w:p w:rsidR="00063462" w:rsidRDefault="00063462" w:rsidP="005135CA">
      <w:pPr>
        <w:pStyle w:val="Default"/>
        <w:jc w:val="both"/>
        <w:rPr>
          <w:color w:val="auto"/>
          <w:sz w:val="22"/>
          <w:szCs w:val="22"/>
        </w:rPr>
      </w:pPr>
      <w:r>
        <w:rPr>
          <w:color w:val="auto"/>
          <w:sz w:val="22"/>
          <w:szCs w:val="22"/>
        </w:rPr>
        <w:t xml:space="preserve"> </w:t>
      </w:r>
    </w:p>
    <w:p w:rsidR="00063462" w:rsidRDefault="00063462" w:rsidP="005135CA">
      <w:pPr>
        <w:pStyle w:val="Default"/>
        <w:jc w:val="both"/>
        <w:rPr>
          <w:color w:val="auto"/>
          <w:sz w:val="22"/>
          <w:szCs w:val="22"/>
        </w:rPr>
      </w:pPr>
      <w:r>
        <w:rPr>
          <w:color w:val="auto"/>
          <w:sz w:val="22"/>
          <w:szCs w:val="22"/>
        </w:rPr>
        <w:t xml:space="preserve">7. You must not try to access any information stored on the University’s computer systems, or other filing systems, or use that information unless </w:t>
      </w:r>
      <w:proofErr w:type="gramStart"/>
      <w:r>
        <w:rPr>
          <w:color w:val="auto"/>
          <w:sz w:val="22"/>
          <w:szCs w:val="22"/>
        </w:rPr>
        <w:t>You</w:t>
      </w:r>
      <w:proofErr w:type="gramEnd"/>
      <w:r>
        <w:rPr>
          <w:color w:val="auto"/>
          <w:sz w:val="22"/>
          <w:szCs w:val="22"/>
        </w:rPr>
        <w:t xml:space="preserve"> have the permission of Your </w:t>
      </w:r>
      <w:r w:rsidR="00F57A05">
        <w:rPr>
          <w:color w:val="auto"/>
          <w:sz w:val="22"/>
          <w:szCs w:val="22"/>
        </w:rPr>
        <w:t>Academic Host</w:t>
      </w:r>
      <w:r>
        <w:rPr>
          <w:color w:val="auto"/>
          <w:sz w:val="22"/>
          <w:szCs w:val="22"/>
        </w:rPr>
        <w:t xml:space="preserve">. </w:t>
      </w:r>
    </w:p>
    <w:p w:rsidR="00F57A05" w:rsidRDefault="00F57A05" w:rsidP="005135CA">
      <w:pPr>
        <w:pStyle w:val="Default"/>
        <w:jc w:val="both"/>
        <w:rPr>
          <w:color w:val="auto"/>
          <w:sz w:val="22"/>
          <w:szCs w:val="22"/>
        </w:rPr>
      </w:pPr>
    </w:p>
    <w:p w:rsidR="00DE2F7F" w:rsidRDefault="00DE2F7F" w:rsidP="005135CA">
      <w:pPr>
        <w:pStyle w:val="Default"/>
        <w:jc w:val="both"/>
        <w:rPr>
          <w:b/>
          <w:bCs/>
          <w:color w:val="auto"/>
          <w:sz w:val="22"/>
          <w:szCs w:val="22"/>
        </w:rPr>
      </w:pPr>
      <w:r>
        <w:rPr>
          <w:b/>
          <w:bCs/>
          <w:color w:val="auto"/>
          <w:sz w:val="22"/>
          <w:szCs w:val="22"/>
        </w:rPr>
        <w:br w:type="page"/>
      </w:r>
    </w:p>
    <w:p w:rsidR="00063462" w:rsidRDefault="00063462" w:rsidP="005135CA">
      <w:pPr>
        <w:pStyle w:val="Default"/>
        <w:jc w:val="both"/>
        <w:rPr>
          <w:color w:val="auto"/>
          <w:sz w:val="22"/>
          <w:szCs w:val="22"/>
        </w:rPr>
      </w:pPr>
      <w:r>
        <w:rPr>
          <w:b/>
          <w:bCs/>
          <w:color w:val="auto"/>
          <w:sz w:val="22"/>
          <w:szCs w:val="22"/>
        </w:rPr>
        <w:lastRenderedPageBreak/>
        <w:t xml:space="preserve">Termination and its consequences </w:t>
      </w:r>
    </w:p>
    <w:p w:rsidR="00063462" w:rsidRDefault="00063462" w:rsidP="005135CA">
      <w:pPr>
        <w:pStyle w:val="Default"/>
        <w:jc w:val="both"/>
        <w:rPr>
          <w:color w:val="auto"/>
          <w:sz w:val="22"/>
          <w:szCs w:val="22"/>
        </w:rPr>
      </w:pPr>
      <w:r>
        <w:rPr>
          <w:color w:val="auto"/>
          <w:sz w:val="22"/>
          <w:szCs w:val="22"/>
        </w:rPr>
        <w:t xml:space="preserve">8. At any time the University may request a review of Your </w:t>
      </w:r>
      <w:r w:rsidR="00F57A05">
        <w:rPr>
          <w:color w:val="auto"/>
          <w:sz w:val="22"/>
          <w:szCs w:val="22"/>
        </w:rPr>
        <w:t xml:space="preserve">Academic </w:t>
      </w:r>
      <w:r>
        <w:rPr>
          <w:color w:val="auto"/>
          <w:sz w:val="22"/>
          <w:szCs w:val="22"/>
        </w:rPr>
        <w:t xml:space="preserve">Activities. If the review is unsatisfactory or, if </w:t>
      </w:r>
      <w:proofErr w:type="gramStart"/>
      <w:r>
        <w:rPr>
          <w:color w:val="auto"/>
          <w:sz w:val="22"/>
          <w:szCs w:val="22"/>
        </w:rPr>
        <w:t>You</w:t>
      </w:r>
      <w:proofErr w:type="gramEnd"/>
      <w:r>
        <w:rPr>
          <w:color w:val="auto"/>
          <w:sz w:val="22"/>
          <w:szCs w:val="22"/>
        </w:rPr>
        <w:t xml:space="preserve"> do not co-operate in the review, the University may terminate Your Agreement on giving You one week’s written notice. </w:t>
      </w:r>
    </w:p>
    <w:p w:rsidR="00AE1596" w:rsidRDefault="00AE1596" w:rsidP="005135CA">
      <w:pPr>
        <w:pStyle w:val="Default"/>
        <w:jc w:val="both"/>
        <w:rPr>
          <w:color w:val="auto"/>
          <w:sz w:val="22"/>
          <w:szCs w:val="22"/>
        </w:rPr>
      </w:pPr>
    </w:p>
    <w:p w:rsidR="00063462" w:rsidRDefault="00063462" w:rsidP="005135CA">
      <w:pPr>
        <w:pStyle w:val="Default"/>
        <w:jc w:val="both"/>
        <w:rPr>
          <w:color w:val="auto"/>
          <w:sz w:val="22"/>
          <w:szCs w:val="22"/>
        </w:rPr>
      </w:pPr>
      <w:r>
        <w:rPr>
          <w:color w:val="auto"/>
          <w:sz w:val="22"/>
          <w:szCs w:val="22"/>
        </w:rPr>
        <w:t xml:space="preserve">9. At any time the University may, by one month's written notice to </w:t>
      </w:r>
      <w:proofErr w:type="gramStart"/>
      <w:r>
        <w:rPr>
          <w:color w:val="auto"/>
          <w:sz w:val="22"/>
          <w:szCs w:val="22"/>
        </w:rPr>
        <w:t>You</w:t>
      </w:r>
      <w:proofErr w:type="gramEnd"/>
      <w:r>
        <w:rPr>
          <w:color w:val="auto"/>
          <w:sz w:val="22"/>
          <w:szCs w:val="22"/>
        </w:rPr>
        <w:t xml:space="preserve">, terminate Your Agreement where the University has an urgent need for the accommodation or facilities which You are using. </w:t>
      </w:r>
    </w:p>
    <w:p w:rsidR="00F57A05" w:rsidRDefault="00F57A05" w:rsidP="005135CA">
      <w:pPr>
        <w:pStyle w:val="Default"/>
        <w:jc w:val="both"/>
        <w:rPr>
          <w:color w:val="auto"/>
          <w:sz w:val="22"/>
          <w:szCs w:val="22"/>
        </w:rPr>
      </w:pPr>
    </w:p>
    <w:p w:rsidR="00063462" w:rsidRDefault="00063462" w:rsidP="005135CA">
      <w:pPr>
        <w:pStyle w:val="Default"/>
        <w:jc w:val="both"/>
        <w:rPr>
          <w:color w:val="auto"/>
          <w:sz w:val="22"/>
          <w:szCs w:val="22"/>
        </w:rPr>
      </w:pPr>
      <w:r>
        <w:rPr>
          <w:color w:val="auto"/>
          <w:sz w:val="22"/>
          <w:szCs w:val="22"/>
        </w:rPr>
        <w:t xml:space="preserve">10. The University may immediately terminate Your Agreement by written notice in case of (1) Your serious misconduct, and/or negligence or (2) where You have breached Your Agreement and such breach is incapable of remedy or, if capable of remedy, you have failed to remedy the breach within a reasonable time or (3) where it is required for security or health and safety reasons or (4) in accordance with clause 17, below. </w:t>
      </w:r>
    </w:p>
    <w:p w:rsidR="00F57A05" w:rsidRDefault="00F57A05" w:rsidP="005135CA">
      <w:pPr>
        <w:pStyle w:val="Default"/>
        <w:jc w:val="both"/>
        <w:rPr>
          <w:color w:val="auto"/>
          <w:sz w:val="22"/>
          <w:szCs w:val="22"/>
        </w:rPr>
      </w:pPr>
    </w:p>
    <w:p w:rsidR="00063462" w:rsidRDefault="00063462" w:rsidP="005135CA">
      <w:pPr>
        <w:pStyle w:val="Default"/>
        <w:jc w:val="both"/>
        <w:rPr>
          <w:color w:val="auto"/>
          <w:sz w:val="22"/>
          <w:szCs w:val="22"/>
        </w:rPr>
      </w:pPr>
      <w:r>
        <w:rPr>
          <w:color w:val="auto"/>
          <w:sz w:val="22"/>
          <w:szCs w:val="22"/>
        </w:rPr>
        <w:t xml:space="preserve">11. When Your Agreement terminates, or on request at any time, you must return to your </w:t>
      </w:r>
      <w:r w:rsidR="00F57A05">
        <w:rPr>
          <w:color w:val="auto"/>
          <w:sz w:val="22"/>
          <w:szCs w:val="22"/>
        </w:rPr>
        <w:t>Academic Host</w:t>
      </w:r>
      <w:r>
        <w:rPr>
          <w:color w:val="auto"/>
          <w:sz w:val="22"/>
          <w:szCs w:val="22"/>
        </w:rPr>
        <w:t xml:space="preserve"> all property and information which has come into </w:t>
      </w:r>
      <w:proofErr w:type="gramStart"/>
      <w:r>
        <w:rPr>
          <w:color w:val="auto"/>
          <w:sz w:val="22"/>
          <w:szCs w:val="22"/>
        </w:rPr>
        <w:t>Your</w:t>
      </w:r>
      <w:proofErr w:type="gramEnd"/>
      <w:r>
        <w:rPr>
          <w:color w:val="auto"/>
          <w:sz w:val="22"/>
          <w:szCs w:val="22"/>
        </w:rPr>
        <w:t xml:space="preserve"> possession during the course of the Activities, unless your </w:t>
      </w:r>
      <w:r w:rsidR="00F57A05">
        <w:rPr>
          <w:color w:val="auto"/>
          <w:sz w:val="22"/>
          <w:szCs w:val="22"/>
        </w:rPr>
        <w:t>Academic Host</w:t>
      </w:r>
      <w:r>
        <w:rPr>
          <w:color w:val="auto"/>
          <w:sz w:val="22"/>
          <w:szCs w:val="22"/>
        </w:rPr>
        <w:t xml:space="preserve"> gives You permission to keep it. </w:t>
      </w:r>
    </w:p>
    <w:p w:rsidR="00F57A05" w:rsidRDefault="00F57A05" w:rsidP="005135CA">
      <w:pPr>
        <w:pStyle w:val="Default"/>
        <w:jc w:val="both"/>
        <w:rPr>
          <w:color w:val="auto"/>
          <w:sz w:val="22"/>
          <w:szCs w:val="22"/>
        </w:rPr>
      </w:pPr>
    </w:p>
    <w:p w:rsidR="00063462" w:rsidRDefault="00063462" w:rsidP="005135CA">
      <w:pPr>
        <w:pStyle w:val="Default"/>
        <w:jc w:val="both"/>
        <w:rPr>
          <w:color w:val="auto"/>
          <w:sz w:val="22"/>
          <w:szCs w:val="22"/>
        </w:rPr>
      </w:pPr>
      <w:r>
        <w:rPr>
          <w:color w:val="auto"/>
          <w:sz w:val="22"/>
          <w:szCs w:val="22"/>
        </w:rPr>
        <w:t xml:space="preserve">12. Clauses 13 (Confidential Information), 14 &amp; 15 (Intellectual Property), 16 (Publication) and 20 (Governing Law &amp; Jurisdiction) shall survive termination of Your Agreement. </w:t>
      </w:r>
    </w:p>
    <w:p w:rsidR="00F57A05" w:rsidRDefault="00F57A05" w:rsidP="005135CA">
      <w:pPr>
        <w:pStyle w:val="Default"/>
        <w:jc w:val="both"/>
        <w:rPr>
          <w:color w:val="auto"/>
          <w:sz w:val="22"/>
          <w:szCs w:val="22"/>
        </w:rPr>
      </w:pPr>
    </w:p>
    <w:p w:rsidR="00063462" w:rsidRDefault="00063462" w:rsidP="005135CA">
      <w:pPr>
        <w:pStyle w:val="Default"/>
        <w:jc w:val="both"/>
        <w:rPr>
          <w:color w:val="auto"/>
          <w:sz w:val="22"/>
          <w:szCs w:val="22"/>
        </w:rPr>
      </w:pPr>
      <w:r>
        <w:rPr>
          <w:b/>
          <w:bCs/>
          <w:color w:val="auto"/>
          <w:sz w:val="22"/>
          <w:szCs w:val="22"/>
        </w:rPr>
        <w:t xml:space="preserve">Confidential Information </w:t>
      </w:r>
    </w:p>
    <w:p w:rsidR="00063462" w:rsidRDefault="00063462" w:rsidP="005135CA">
      <w:pPr>
        <w:pStyle w:val="Default"/>
        <w:jc w:val="both"/>
        <w:rPr>
          <w:color w:val="auto"/>
          <w:sz w:val="22"/>
          <w:szCs w:val="22"/>
        </w:rPr>
      </w:pPr>
      <w:r>
        <w:rPr>
          <w:color w:val="auto"/>
          <w:sz w:val="22"/>
          <w:szCs w:val="22"/>
        </w:rPr>
        <w:t xml:space="preserve">13. If You receive confidential information (or information which you reasonably believe to be confidential) relating to the research, teaching, operations and activities of the University or of its staff, students or visitors or other third parties, You must keep it secret and confidential and not use or disclose it to any other person. If it is given to </w:t>
      </w:r>
      <w:proofErr w:type="gramStart"/>
      <w:r>
        <w:rPr>
          <w:color w:val="auto"/>
          <w:sz w:val="22"/>
          <w:szCs w:val="22"/>
        </w:rPr>
        <w:t>You</w:t>
      </w:r>
      <w:proofErr w:type="gramEnd"/>
      <w:r>
        <w:rPr>
          <w:color w:val="auto"/>
          <w:sz w:val="22"/>
          <w:szCs w:val="22"/>
        </w:rPr>
        <w:t xml:space="preserve"> to use in Your </w:t>
      </w:r>
      <w:r w:rsidR="003F6D23">
        <w:rPr>
          <w:color w:val="auto"/>
          <w:sz w:val="22"/>
          <w:szCs w:val="22"/>
        </w:rPr>
        <w:t xml:space="preserve">Academic </w:t>
      </w:r>
      <w:r>
        <w:rPr>
          <w:color w:val="auto"/>
          <w:sz w:val="22"/>
          <w:szCs w:val="22"/>
        </w:rPr>
        <w:t xml:space="preserve">Activities, You may only use it for that purpose. This paragraph does not apply to information that: </w:t>
      </w:r>
    </w:p>
    <w:p w:rsidR="00063462" w:rsidRDefault="00063462" w:rsidP="005135CA">
      <w:pPr>
        <w:pStyle w:val="Default"/>
        <w:jc w:val="both"/>
        <w:rPr>
          <w:color w:val="auto"/>
          <w:sz w:val="22"/>
          <w:szCs w:val="22"/>
        </w:rPr>
      </w:pPr>
      <w:proofErr w:type="spellStart"/>
      <w:r>
        <w:rPr>
          <w:color w:val="auto"/>
          <w:sz w:val="22"/>
          <w:szCs w:val="22"/>
        </w:rPr>
        <w:t>i</w:t>
      </w:r>
      <w:proofErr w:type="spellEnd"/>
      <w:r>
        <w:rPr>
          <w:color w:val="auto"/>
          <w:sz w:val="22"/>
          <w:szCs w:val="22"/>
        </w:rPr>
        <w:t xml:space="preserve">. You </w:t>
      </w:r>
      <w:r w:rsidR="006C5ED6">
        <w:rPr>
          <w:color w:val="auto"/>
          <w:sz w:val="22"/>
          <w:szCs w:val="22"/>
        </w:rPr>
        <w:t xml:space="preserve">can prove that </w:t>
      </w:r>
      <w:proofErr w:type="gramStart"/>
      <w:r w:rsidR="006C5ED6">
        <w:rPr>
          <w:color w:val="auto"/>
          <w:sz w:val="22"/>
          <w:szCs w:val="22"/>
        </w:rPr>
        <w:t>You</w:t>
      </w:r>
      <w:proofErr w:type="gramEnd"/>
      <w:r w:rsidR="006C5ED6">
        <w:rPr>
          <w:color w:val="auto"/>
          <w:sz w:val="22"/>
          <w:szCs w:val="22"/>
        </w:rPr>
        <w:t xml:space="preserve"> </w:t>
      </w:r>
      <w:r>
        <w:rPr>
          <w:color w:val="auto"/>
          <w:sz w:val="22"/>
          <w:szCs w:val="22"/>
        </w:rPr>
        <w:t xml:space="preserve">already knew before You received that information or </w:t>
      </w:r>
    </w:p>
    <w:p w:rsidR="00063462" w:rsidRDefault="00063462" w:rsidP="005135CA">
      <w:pPr>
        <w:pStyle w:val="Default"/>
        <w:jc w:val="both"/>
        <w:rPr>
          <w:color w:val="auto"/>
          <w:sz w:val="22"/>
          <w:szCs w:val="22"/>
        </w:rPr>
      </w:pPr>
      <w:r>
        <w:rPr>
          <w:color w:val="auto"/>
          <w:sz w:val="22"/>
          <w:szCs w:val="22"/>
        </w:rPr>
        <w:t xml:space="preserve">ii. </w:t>
      </w:r>
      <w:proofErr w:type="gramStart"/>
      <w:r>
        <w:rPr>
          <w:color w:val="auto"/>
          <w:sz w:val="22"/>
          <w:szCs w:val="22"/>
        </w:rPr>
        <w:t>is</w:t>
      </w:r>
      <w:proofErr w:type="gramEnd"/>
      <w:r>
        <w:rPr>
          <w:color w:val="auto"/>
          <w:sz w:val="22"/>
          <w:szCs w:val="22"/>
        </w:rPr>
        <w:t xml:space="preserve"> or becomes lawfully available to the public </w:t>
      </w:r>
    </w:p>
    <w:p w:rsidR="00063462" w:rsidRDefault="00063462" w:rsidP="005135CA">
      <w:pPr>
        <w:pStyle w:val="Default"/>
        <w:jc w:val="both"/>
        <w:rPr>
          <w:color w:val="auto"/>
          <w:sz w:val="22"/>
          <w:szCs w:val="22"/>
        </w:rPr>
      </w:pPr>
      <w:r>
        <w:rPr>
          <w:color w:val="auto"/>
          <w:sz w:val="22"/>
          <w:szCs w:val="22"/>
        </w:rPr>
        <w:t xml:space="preserve">iii. You receive lawfully from another person. </w:t>
      </w:r>
    </w:p>
    <w:p w:rsidR="00063462" w:rsidRDefault="00063462" w:rsidP="005135CA">
      <w:pPr>
        <w:pStyle w:val="Default"/>
        <w:jc w:val="both"/>
        <w:rPr>
          <w:color w:val="auto"/>
          <w:sz w:val="22"/>
          <w:szCs w:val="22"/>
        </w:rPr>
      </w:pPr>
    </w:p>
    <w:p w:rsidR="00063462" w:rsidRDefault="00063462" w:rsidP="005135CA">
      <w:pPr>
        <w:pStyle w:val="Default"/>
        <w:jc w:val="both"/>
        <w:rPr>
          <w:color w:val="auto"/>
          <w:sz w:val="22"/>
          <w:szCs w:val="22"/>
        </w:rPr>
      </w:pPr>
      <w:r>
        <w:rPr>
          <w:b/>
          <w:bCs/>
          <w:color w:val="auto"/>
          <w:sz w:val="22"/>
          <w:szCs w:val="22"/>
        </w:rPr>
        <w:t xml:space="preserve">Intellectual Property </w:t>
      </w:r>
    </w:p>
    <w:p w:rsidR="00AE1596" w:rsidRDefault="00063462" w:rsidP="005135CA">
      <w:pPr>
        <w:pStyle w:val="Default"/>
        <w:jc w:val="both"/>
        <w:rPr>
          <w:color w:val="auto"/>
          <w:sz w:val="22"/>
          <w:szCs w:val="22"/>
        </w:rPr>
      </w:pPr>
      <w:r>
        <w:rPr>
          <w:color w:val="auto"/>
          <w:sz w:val="22"/>
          <w:szCs w:val="22"/>
        </w:rPr>
        <w:t xml:space="preserve">14. Your Agreement does not change the ownership of any Background Intellectual Property used in connection with Your </w:t>
      </w:r>
      <w:r w:rsidR="003F6D23">
        <w:rPr>
          <w:color w:val="auto"/>
          <w:sz w:val="22"/>
          <w:szCs w:val="22"/>
        </w:rPr>
        <w:t xml:space="preserve">Academic </w:t>
      </w:r>
      <w:r>
        <w:rPr>
          <w:color w:val="auto"/>
          <w:sz w:val="22"/>
          <w:szCs w:val="22"/>
        </w:rPr>
        <w:t>Activities. “Background Intellectual Property” means intellectual property owned by, and/or at the free disposal of You, Your Home Institution or the University, which is not generated as a result of Your Activities.</w:t>
      </w:r>
    </w:p>
    <w:p w:rsidR="00063462" w:rsidRDefault="00063462" w:rsidP="005135CA">
      <w:pPr>
        <w:pStyle w:val="Default"/>
        <w:jc w:val="both"/>
        <w:rPr>
          <w:color w:val="auto"/>
          <w:sz w:val="22"/>
          <w:szCs w:val="22"/>
        </w:rPr>
      </w:pPr>
      <w:r>
        <w:rPr>
          <w:color w:val="auto"/>
          <w:sz w:val="22"/>
          <w:szCs w:val="22"/>
        </w:rPr>
        <w:t xml:space="preserve"> </w:t>
      </w:r>
    </w:p>
    <w:p w:rsidR="00063462" w:rsidRDefault="00063462" w:rsidP="005135CA">
      <w:pPr>
        <w:pStyle w:val="Default"/>
        <w:jc w:val="both"/>
        <w:rPr>
          <w:color w:val="auto"/>
          <w:sz w:val="22"/>
          <w:szCs w:val="22"/>
        </w:rPr>
      </w:pPr>
      <w:r>
        <w:rPr>
          <w:color w:val="auto"/>
          <w:sz w:val="22"/>
          <w:szCs w:val="22"/>
        </w:rPr>
        <w:t xml:space="preserve">15. Unless otherwise agreed in Your Visitor’s Letter, all intellectual property, results, documents, and other information generated by You while undertaking Your </w:t>
      </w:r>
      <w:r w:rsidR="003F6D23">
        <w:rPr>
          <w:color w:val="auto"/>
          <w:sz w:val="22"/>
          <w:szCs w:val="22"/>
        </w:rPr>
        <w:t xml:space="preserve">Academic </w:t>
      </w:r>
      <w:r>
        <w:rPr>
          <w:color w:val="auto"/>
          <w:sz w:val="22"/>
          <w:szCs w:val="22"/>
        </w:rPr>
        <w:t xml:space="preserve">Activities (“the Results”), shall be owned by the University. Where it is agreed pursuant to any Special Condition that the Results shall not be owned by the University, the University has an automatic non-exclusive royalty-free </w:t>
      </w:r>
      <w:proofErr w:type="spellStart"/>
      <w:r>
        <w:rPr>
          <w:color w:val="auto"/>
          <w:sz w:val="22"/>
          <w:szCs w:val="22"/>
        </w:rPr>
        <w:t>licence</w:t>
      </w:r>
      <w:proofErr w:type="spellEnd"/>
      <w:r>
        <w:rPr>
          <w:color w:val="auto"/>
          <w:sz w:val="22"/>
          <w:szCs w:val="22"/>
        </w:rPr>
        <w:t xml:space="preserve"> to use the Results for the purposes of teaching and academic research. </w:t>
      </w:r>
      <w:r w:rsidR="009B0413">
        <w:rPr>
          <w:color w:val="auto"/>
          <w:sz w:val="22"/>
          <w:szCs w:val="22"/>
        </w:rPr>
        <w:t xml:space="preserve">Where </w:t>
      </w:r>
      <w:proofErr w:type="gramStart"/>
      <w:r w:rsidR="009B0413">
        <w:rPr>
          <w:color w:val="auto"/>
          <w:sz w:val="22"/>
          <w:szCs w:val="22"/>
        </w:rPr>
        <w:t>You</w:t>
      </w:r>
      <w:proofErr w:type="gramEnd"/>
      <w:r w:rsidR="009B0413">
        <w:rPr>
          <w:color w:val="auto"/>
          <w:sz w:val="22"/>
          <w:szCs w:val="22"/>
        </w:rPr>
        <w:t xml:space="preserve"> have made an identifiable contribution to intellectual property from which the University subsequently derives financial benefit, You will be entitled to enter a benefit-</w:t>
      </w:r>
      <w:r w:rsidR="004778B3">
        <w:rPr>
          <w:color w:val="auto"/>
          <w:sz w:val="22"/>
          <w:szCs w:val="22"/>
        </w:rPr>
        <w:t>s</w:t>
      </w:r>
      <w:r w:rsidR="009B0413">
        <w:rPr>
          <w:color w:val="auto"/>
          <w:sz w:val="22"/>
          <w:szCs w:val="22"/>
        </w:rPr>
        <w:t>haring Agreem</w:t>
      </w:r>
      <w:r w:rsidR="004778B3">
        <w:rPr>
          <w:color w:val="auto"/>
          <w:sz w:val="22"/>
          <w:szCs w:val="22"/>
        </w:rPr>
        <w:t>e</w:t>
      </w:r>
      <w:r w:rsidR="009B0413">
        <w:rPr>
          <w:color w:val="auto"/>
          <w:sz w:val="22"/>
          <w:szCs w:val="22"/>
        </w:rPr>
        <w:t>nt with the University</w:t>
      </w:r>
      <w:r w:rsidR="004778B3">
        <w:rPr>
          <w:color w:val="auto"/>
          <w:sz w:val="22"/>
          <w:szCs w:val="22"/>
        </w:rPr>
        <w:t xml:space="preserve"> on terms to be agreed.</w:t>
      </w:r>
    </w:p>
    <w:p w:rsidR="004778B3" w:rsidRDefault="004778B3" w:rsidP="005135CA">
      <w:pPr>
        <w:pStyle w:val="Default"/>
        <w:jc w:val="both"/>
        <w:rPr>
          <w:color w:val="auto"/>
          <w:sz w:val="22"/>
          <w:szCs w:val="22"/>
        </w:rPr>
      </w:pPr>
    </w:p>
    <w:p w:rsidR="00063462" w:rsidRDefault="00063462" w:rsidP="005135CA">
      <w:pPr>
        <w:pStyle w:val="Default"/>
        <w:jc w:val="both"/>
        <w:rPr>
          <w:color w:val="auto"/>
          <w:sz w:val="22"/>
          <w:szCs w:val="22"/>
        </w:rPr>
      </w:pPr>
      <w:r>
        <w:rPr>
          <w:b/>
          <w:bCs/>
          <w:color w:val="auto"/>
          <w:sz w:val="22"/>
          <w:szCs w:val="22"/>
        </w:rPr>
        <w:t xml:space="preserve">Publication </w:t>
      </w:r>
    </w:p>
    <w:p w:rsidR="00AE1596" w:rsidRDefault="00063462" w:rsidP="005135CA">
      <w:pPr>
        <w:pStyle w:val="Default"/>
        <w:jc w:val="both"/>
        <w:rPr>
          <w:color w:val="auto"/>
          <w:sz w:val="22"/>
          <w:szCs w:val="22"/>
        </w:rPr>
      </w:pPr>
      <w:r>
        <w:rPr>
          <w:color w:val="auto"/>
          <w:sz w:val="22"/>
          <w:szCs w:val="22"/>
        </w:rPr>
        <w:t xml:space="preserve">16. You shall not publish or publicly disclose the Results without the prior written consent of Your </w:t>
      </w:r>
      <w:r w:rsidR="004778B3">
        <w:rPr>
          <w:color w:val="auto"/>
          <w:sz w:val="22"/>
          <w:szCs w:val="22"/>
        </w:rPr>
        <w:t>Academic Host, which consent shall not be unreasonably withheld. Your joint affiliation to the University and your Home Institution shall be noted on any such publication.</w:t>
      </w:r>
    </w:p>
    <w:p w:rsidR="00063462" w:rsidRDefault="00063462" w:rsidP="005135CA">
      <w:pPr>
        <w:pStyle w:val="Default"/>
        <w:jc w:val="both"/>
        <w:rPr>
          <w:color w:val="auto"/>
          <w:sz w:val="22"/>
          <w:szCs w:val="22"/>
        </w:rPr>
      </w:pPr>
      <w:r>
        <w:rPr>
          <w:b/>
          <w:bCs/>
          <w:color w:val="auto"/>
          <w:sz w:val="22"/>
          <w:szCs w:val="22"/>
        </w:rPr>
        <w:lastRenderedPageBreak/>
        <w:t xml:space="preserve">Immigration </w:t>
      </w:r>
    </w:p>
    <w:p w:rsidR="00063462" w:rsidRDefault="00063462" w:rsidP="005135CA">
      <w:pPr>
        <w:pStyle w:val="Default"/>
        <w:jc w:val="both"/>
        <w:rPr>
          <w:color w:val="auto"/>
          <w:sz w:val="22"/>
          <w:szCs w:val="22"/>
        </w:rPr>
      </w:pPr>
      <w:r>
        <w:rPr>
          <w:color w:val="auto"/>
          <w:sz w:val="22"/>
          <w:szCs w:val="22"/>
        </w:rPr>
        <w:t xml:space="preserve">17. You are responsible for ensuring you have the correct immigration permission to undertake a period of study in </w:t>
      </w:r>
      <w:r w:rsidR="004778B3">
        <w:rPr>
          <w:color w:val="auto"/>
          <w:sz w:val="22"/>
          <w:szCs w:val="22"/>
        </w:rPr>
        <w:t>South Africa</w:t>
      </w:r>
      <w:r>
        <w:rPr>
          <w:color w:val="auto"/>
          <w:sz w:val="22"/>
          <w:szCs w:val="22"/>
        </w:rPr>
        <w:t xml:space="preserve">. The University reserves the right to terminate Your Agreement if </w:t>
      </w:r>
      <w:proofErr w:type="gramStart"/>
      <w:r>
        <w:rPr>
          <w:color w:val="auto"/>
          <w:sz w:val="22"/>
          <w:szCs w:val="22"/>
        </w:rPr>
        <w:t>You</w:t>
      </w:r>
      <w:proofErr w:type="gramEnd"/>
      <w:r>
        <w:rPr>
          <w:color w:val="auto"/>
          <w:sz w:val="22"/>
          <w:szCs w:val="22"/>
        </w:rPr>
        <w:t xml:space="preserve"> enter the </w:t>
      </w:r>
      <w:r w:rsidR="004778B3">
        <w:rPr>
          <w:color w:val="auto"/>
          <w:sz w:val="22"/>
          <w:szCs w:val="22"/>
        </w:rPr>
        <w:t>South Africa</w:t>
      </w:r>
      <w:r>
        <w:rPr>
          <w:color w:val="auto"/>
          <w:sz w:val="22"/>
          <w:szCs w:val="22"/>
        </w:rPr>
        <w:t xml:space="preserve"> illegally</w:t>
      </w:r>
      <w:r w:rsidR="004778B3">
        <w:rPr>
          <w:color w:val="auto"/>
          <w:sz w:val="22"/>
          <w:szCs w:val="22"/>
        </w:rPr>
        <w:t>,</w:t>
      </w:r>
      <w:r>
        <w:rPr>
          <w:color w:val="auto"/>
          <w:sz w:val="22"/>
          <w:szCs w:val="22"/>
        </w:rPr>
        <w:t xml:space="preserve"> or with an immigration status that does not permit You to undertake Your Activities or if You cease to have the necessary immigration status to permit You to undertake Your </w:t>
      </w:r>
      <w:r w:rsidR="004778B3">
        <w:rPr>
          <w:color w:val="auto"/>
          <w:sz w:val="22"/>
          <w:szCs w:val="22"/>
        </w:rPr>
        <w:t xml:space="preserve">Academic </w:t>
      </w:r>
      <w:r>
        <w:rPr>
          <w:color w:val="auto"/>
          <w:sz w:val="22"/>
          <w:szCs w:val="22"/>
        </w:rPr>
        <w:t xml:space="preserve">Activities. </w:t>
      </w:r>
    </w:p>
    <w:p w:rsidR="004778B3" w:rsidRDefault="004778B3" w:rsidP="005135CA">
      <w:pPr>
        <w:pStyle w:val="Default"/>
        <w:jc w:val="both"/>
        <w:rPr>
          <w:color w:val="auto"/>
          <w:sz w:val="22"/>
          <w:szCs w:val="22"/>
        </w:rPr>
      </w:pPr>
    </w:p>
    <w:p w:rsidR="00063462" w:rsidRDefault="00063462" w:rsidP="005135CA">
      <w:pPr>
        <w:pStyle w:val="Default"/>
        <w:jc w:val="both"/>
        <w:rPr>
          <w:color w:val="auto"/>
          <w:sz w:val="22"/>
          <w:szCs w:val="22"/>
        </w:rPr>
      </w:pPr>
      <w:r>
        <w:rPr>
          <w:b/>
          <w:bCs/>
          <w:color w:val="auto"/>
          <w:sz w:val="22"/>
          <w:szCs w:val="22"/>
        </w:rPr>
        <w:t xml:space="preserve">Miscellaneous </w:t>
      </w:r>
    </w:p>
    <w:p w:rsidR="004778B3" w:rsidRDefault="00063462" w:rsidP="005135CA">
      <w:pPr>
        <w:pStyle w:val="Default"/>
        <w:jc w:val="both"/>
        <w:rPr>
          <w:color w:val="auto"/>
          <w:sz w:val="22"/>
          <w:szCs w:val="22"/>
        </w:rPr>
      </w:pPr>
      <w:r>
        <w:rPr>
          <w:color w:val="auto"/>
          <w:sz w:val="22"/>
          <w:szCs w:val="22"/>
        </w:rPr>
        <w:t xml:space="preserve">18. You shall not use the name or trademarks of the University without Your </w:t>
      </w:r>
      <w:r w:rsidR="004778B3">
        <w:rPr>
          <w:color w:val="auto"/>
          <w:sz w:val="22"/>
          <w:szCs w:val="22"/>
        </w:rPr>
        <w:t>Academic Host’s</w:t>
      </w:r>
      <w:r>
        <w:rPr>
          <w:color w:val="auto"/>
          <w:sz w:val="22"/>
          <w:szCs w:val="22"/>
        </w:rPr>
        <w:t xml:space="preserve"> permission.</w:t>
      </w:r>
    </w:p>
    <w:p w:rsidR="00063462" w:rsidRDefault="00063462" w:rsidP="005135CA">
      <w:pPr>
        <w:pStyle w:val="Default"/>
        <w:jc w:val="both"/>
        <w:rPr>
          <w:color w:val="auto"/>
          <w:sz w:val="22"/>
          <w:szCs w:val="22"/>
        </w:rPr>
      </w:pPr>
      <w:r>
        <w:rPr>
          <w:color w:val="auto"/>
          <w:sz w:val="22"/>
          <w:szCs w:val="22"/>
        </w:rPr>
        <w:t xml:space="preserve"> </w:t>
      </w:r>
    </w:p>
    <w:p w:rsidR="004778B3" w:rsidRDefault="00063462" w:rsidP="005135CA">
      <w:pPr>
        <w:pStyle w:val="Default"/>
        <w:jc w:val="both"/>
        <w:rPr>
          <w:color w:val="auto"/>
          <w:sz w:val="22"/>
          <w:szCs w:val="22"/>
        </w:rPr>
      </w:pPr>
      <w:r>
        <w:rPr>
          <w:color w:val="auto"/>
          <w:sz w:val="22"/>
          <w:szCs w:val="22"/>
        </w:rPr>
        <w:t xml:space="preserve">19. In the event of a dispute, </w:t>
      </w:r>
      <w:proofErr w:type="gramStart"/>
      <w:r>
        <w:rPr>
          <w:color w:val="auto"/>
          <w:sz w:val="22"/>
          <w:szCs w:val="22"/>
        </w:rPr>
        <w:t>You</w:t>
      </w:r>
      <w:proofErr w:type="gramEnd"/>
      <w:r>
        <w:rPr>
          <w:color w:val="auto"/>
          <w:sz w:val="22"/>
          <w:szCs w:val="22"/>
        </w:rPr>
        <w:t xml:space="preserve"> shall at first instance try in good faith to resolve matters with Your </w:t>
      </w:r>
      <w:r w:rsidR="004778B3">
        <w:rPr>
          <w:color w:val="auto"/>
          <w:sz w:val="22"/>
          <w:szCs w:val="22"/>
        </w:rPr>
        <w:t>Academic Host</w:t>
      </w:r>
      <w:r>
        <w:rPr>
          <w:color w:val="auto"/>
          <w:sz w:val="22"/>
          <w:szCs w:val="22"/>
        </w:rPr>
        <w:t xml:space="preserve">. </w:t>
      </w:r>
      <w:r w:rsidR="004778B3">
        <w:rPr>
          <w:color w:val="auto"/>
          <w:sz w:val="22"/>
          <w:szCs w:val="22"/>
        </w:rPr>
        <w:t>If agreement cannot be reached, the matter will be escalated in accordance with standard University procedures.</w:t>
      </w:r>
    </w:p>
    <w:p w:rsidR="00063462" w:rsidRDefault="004778B3" w:rsidP="005135CA">
      <w:pPr>
        <w:pStyle w:val="Default"/>
        <w:jc w:val="both"/>
        <w:rPr>
          <w:color w:val="auto"/>
          <w:sz w:val="22"/>
          <w:szCs w:val="22"/>
        </w:rPr>
      </w:pPr>
      <w:r>
        <w:rPr>
          <w:color w:val="auto"/>
          <w:sz w:val="22"/>
          <w:szCs w:val="22"/>
        </w:rPr>
        <w:t xml:space="preserve"> </w:t>
      </w:r>
    </w:p>
    <w:p w:rsidR="00541D9A" w:rsidRDefault="00063462" w:rsidP="005135CA">
      <w:pPr>
        <w:spacing w:after="0" w:line="240" w:lineRule="auto"/>
        <w:jc w:val="both"/>
        <w:rPr>
          <w:rFonts w:ascii="Arial" w:hAnsi="Arial" w:cs="Arial"/>
        </w:rPr>
      </w:pPr>
      <w:r w:rsidRPr="004778B3">
        <w:rPr>
          <w:rFonts w:ascii="Arial" w:hAnsi="Arial" w:cs="Arial"/>
        </w:rPr>
        <w:t xml:space="preserve">20. Your Agreement shall be governed by </w:t>
      </w:r>
      <w:r w:rsidR="00B32414">
        <w:rPr>
          <w:rFonts w:ascii="Arial" w:hAnsi="Arial" w:cs="Arial"/>
        </w:rPr>
        <w:t>South African</w:t>
      </w:r>
      <w:r w:rsidRPr="004778B3">
        <w:rPr>
          <w:rFonts w:ascii="Arial" w:hAnsi="Arial" w:cs="Arial"/>
        </w:rPr>
        <w:t xml:space="preserve"> law, and subject to the exclusive jurisdiction of the </w:t>
      </w:r>
      <w:r w:rsidR="00B32414">
        <w:rPr>
          <w:rFonts w:ascii="Arial" w:hAnsi="Arial" w:cs="Arial"/>
        </w:rPr>
        <w:t>South African</w:t>
      </w:r>
      <w:r w:rsidRPr="004778B3">
        <w:rPr>
          <w:rFonts w:ascii="Arial" w:hAnsi="Arial" w:cs="Arial"/>
        </w:rPr>
        <w:t xml:space="preserve"> courts (save for in relation to injunctive proceedings, which may be brought in any court of competent jurisdiction).</w:t>
      </w:r>
    </w:p>
    <w:p w:rsidR="00B32414" w:rsidRDefault="00B32414" w:rsidP="005135CA">
      <w:pPr>
        <w:spacing w:after="0" w:line="240" w:lineRule="auto"/>
        <w:jc w:val="both"/>
        <w:rPr>
          <w:rFonts w:ascii="Arial" w:hAnsi="Arial" w:cs="Arial"/>
        </w:rPr>
      </w:pPr>
    </w:p>
    <w:p w:rsidR="005135CA" w:rsidRDefault="005135CA" w:rsidP="005135CA">
      <w:pPr>
        <w:spacing w:after="0" w:line="240" w:lineRule="auto"/>
        <w:jc w:val="both"/>
        <w:rPr>
          <w:rFonts w:ascii="Arial" w:hAnsi="Arial" w:cs="Arial"/>
          <w:b/>
        </w:rPr>
      </w:pPr>
      <w:r w:rsidRPr="005135CA">
        <w:rPr>
          <w:rFonts w:ascii="Arial" w:hAnsi="Arial" w:cs="Arial"/>
          <w:b/>
        </w:rPr>
        <w:t>Signatures</w:t>
      </w:r>
    </w:p>
    <w:p w:rsidR="005135CA" w:rsidRDefault="005135CA" w:rsidP="005135CA">
      <w:pPr>
        <w:spacing w:after="0" w:line="240" w:lineRule="auto"/>
        <w:jc w:val="both"/>
        <w:rPr>
          <w:rFonts w:ascii="Arial" w:hAnsi="Arial" w:cs="Arial"/>
          <w:b/>
        </w:rPr>
      </w:pPr>
    </w:p>
    <w:p w:rsidR="005135CA" w:rsidRPr="002818FB" w:rsidRDefault="005135CA" w:rsidP="005135CA">
      <w:pPr>
        <w:spacing w:after="0" w:line="240" w:lineRule="auto"/>
        <w:jc w:val="both"/>
        <w:rPr>
          <w:rFonts w:ascii="Arial" w:hAnsi="Arial" w:cs="Arial"/>
          <w:u w:val="single"/>
        </w:rPr>
      </w:pPr>
      <w:r w:rsidRPr="002818FB">
        <w:rPr>
          <w:rFonts w:ascii="Arial" w:hAnsi="Arial" w:cs="Arial"/>
          <w:u w:val="single"/>
        </w:rPr>
        <w:t>I have read, understood and accept the terms and conditions above</w:t>
      </w:r>
    </w:p>
    <w:p w:rsidR="00B32414" w:rsidRDefault="00B32414" w:rsidP="005135CA">
      <w:pPr>
        <w:spacing w:after="0" w:line="240" w:lineRule="auto"/>
        <w:jc w:val="both"/>
        <w:rPr>
          <w:rFonts w:ascii="Arial" w:hAnsi="Arial" w:cs="Arial"/>
        </w:rPr>
      </w:pPr>
    </w:p>
    <w:p w:rsidR="00B32414" w:rsidRDefault="00B32414" w:rsidP="005135CA">
      <w:pPr>
        <w:spacing w:after="0" w:line="240" w:lineRule="auto"/>
        <w:jc w:val="both"/>
        <w:rPr>
          <w:rFonts w:ascii="Arial" w:hAnsi="Arial" w:cs="Arial"/>
        </w:rPr>
      </w:pPr>
    </w:p>
    <w:p w:rsidR="005135CA" w:rsidRDefault="005135CA" w:rsidP="005135CA">
      <w:pPr>
        <w:spacing w:after="0" w:line="240" w:lineRule="auto"/>
        <w:jc w:val="both"/>
        <w:rPr>
          <w:rFonts w:ascii="Arial" w:hAnsi="Arial" w:cs="Arial"/>
        </w:rPr>
      </w:pPr>
      <w:r>
        <w:rPr>
          <w:rFonts w:ascii="Arial" w:hAnsi="Arial" w:cs="Arial"/>
        </w:rPr>
        <w:t xml:space="preserve">Student </w:t>
      </w:r>
      <w:r w:rsidR="002818FB">
        <w:rPr>
          <w:rFonts w:ascii="Arial" w:hAnsi="Arial" w:cs="Arial"/>
        </w:rPr>
        <w:t>n</w:t>
      </w:r>
      <w:r>
        <w:rPr>
          <w:rFonts w:ascii="Arial" w:hAnsi="Arial" w:cs="Arial"/>
        </w:rPr>
        <w:t>ame (please print):</w:t>
      </w:r>
    </w:p>
    <w:p w:rsidR="005135CA" w:rsidRDefault="005135CA" w:rsidP="005135CA">
      <w:pPr>
        <w:spacing w:after="0" w:line="240" w:lineRule="auto"/>
        <w:jc w:val="both"/>
        <w:rPr>
          <w:rFonts w:ascii="Arial" w:hAnsi="Arial" w:cs="Arial"/>
        </w:rPr>
      </w:pPr>
    </w:p>
    <w:p w:rsidR="005135CA" w:rsidRDefault="005135CA" w:rsidP="005135CA">
      <w:pPr>
        <w:spacing w:after="0" w:line="240" w:lineRule="auto"/>
        <w:jc w:val="both"/>
        <w:rPr>
          <w:rFonts w:ascii="Arial" w:hAnsi="Arial" w:cs="Arial"/>
        </w:rPr>
      </w:pPr>
      <w:r>
        <w:rPr>
          <w:rFonts w:ascii="Arial" w:hAnsi="Arial" w:cs="Arial"/>
        </w:rPr>
        <w:t>Student signature:</w:t>
      </w:r>
    </w:p>
    <w:p w:rsidR="005135CA" w:rsidRDefault="005135CA" w:rsidP="005135CA">
      <w:pPr>
        <w:spacing w:after="0" w:line="240" w:lineRule="auto"/>
        <w:jc w:val="both"/>
        <w:rPr>
          <w:rFonts w:ascii="Arial" w:hAnsi="Arial" w:cs="Arial"/>
        </w:rPr>
      </w:pPr>
    </w:p>
    <w:p w:rsidR="005135CA" w:rsidRDefault="005135CA" w:rsidP="005135CA">
      <w:pPr>
        <w:spacing w:after="0" w:line="240" w:lineRule="auto"/>
        <w:jc w:val="both"/>
        <w:rPr>
          <w:rFonts w:ascii="Arial" w:hAnsi="Arial" w:cs="Arial"/>
        </w:rPr>
      </w:pPr>
      <w:r>
        <w:rPr>
          <w:rFonts w:ascii="Arial" w:hAnsi="Arial" w:cs="Arial"/>
        </w:rPr>
        <w:t>Date:      /      /201</w:t>
      </w:r>
    </w:p>
    <w:p w:rsidR="002818FB" w:rsidRDefault="002818FB" w:rsidP="005135CA">
      <w:pPr>
        <w:spacing w:after="0" w:line="240" w:lineRule="auto"/>
        <w:jc w:val="both"/>
        <w:rPr>
          <w:rFonts w:ascii="Arial" w:hAnsi="Arial" w:cs="Arial"/>
        </w:rPr>
      </w:pPr>
    </w:p>
    <w:p w:rsidR="002818FB" w:rsidRDefault="002818FB" w:rsidP="005135CA">
      <w:pPr>
        <w:spacing w:after="0" w:line="240" w:lineRule="auto"/>
        <w:jc w:val="both"/>
        <w:rPr>
          <w:rFonts w:ascii="Arial" w:hAnsi="Arial" w:cs="Arial"/>
        </w:rPr>
      </w:pPr>
    </w:p>
    <w:p w:rsidR="002818FB" w:rsidRDefault="002818FB" w:rsidP="005135CA">
      <w:pPr>
        <w:spacing w:after="0" w:line="240" w:lineRule="auto"/>
        <w:jc w:val="both"/>
        <w:rPr>
          <w:rFonts w:ascii="Arial" w:hAnsi="Arial" w:cs="Arial"/>
        </w:rPr>
      </w:pPr>
      <w:proofErr w:type="gramStart"/>
      <w:r w:rsidRPr="002818FB">
        <w:rPr>
          <w:rFonts w:ascii="Arial" w:hAnsi="Arial" w:cs="Arial"/>
          <w:u w:val="single"/>
        </w:rPr>
        <w:t>I have read, understood and noted the terms and conditions above</w:t>
      </w:r>
      <w:r>
        <w:rPr>
          <w:rFonts w:ascii="Arial" w:hAnsi="Arial" w:cs="Arial"/>
        </w:rPr>
        <w:t>.</w:t>
      </w:r>
      <w:proofErr w:type="gramEnd"/>
    </w:p>
    <w:p w:rsidR="005135CA" w:rsidRDefault="005135CA" w:rsidP="005135CA">
      <w:pPr>
        <w:spacing w:after="0" w:line="240" w:lineRule="auto"/>
        <w:jc w:val="both"/>
        <w:rPr>
          <w:rFonts w:ascii="Arial" w:hAnsi="Arial" w:cs="Arial"/>
        </w:rPr>
      </w:pPr>
    </w:p>
    <w:p w:rsidR="005135CA" w:rsidRDefault="005135CA" w:rsidP="005135CA">
      <w:pPr>
        <w:spacing w:after="0" w:line="240" w:lineRule="auto"/>
        <w:jc w:val="both"/>
        <w:rPr>
          <w:rFonts w:ascii="Arial" w:hAnsi="Arial" w:cs="Arial"/>
        </w:rPr>
      </w:pPr>
    </w:p>
    <w:p w:rsidR="002818FB" w:rsidRDefault="002818FB" w:rsidP="002818FB">
      <w:pPr>
        <w:spacing w:after="0" w:line="240" w:lineRule="auto"/>
        <w:jc w:val="both"/>
        <w:rPr>
          <w:rFonts w:ascii="Arial" w:hAnsi="Arial" w:cs="Arial"/>
        </w:rPr>
      </w:pPr>
      <w:r>
        <w:rPr>
          <w:rFonts w:ascii="Arial" w:hAnsi="Arial" w:cs="Arial"/>
        </w:rPr>
        <w:t>Academic Host name (please print):</w:t>
      </w:r>
    </w:p>
    <w:p w:rsidR="002818FB" w:rsidRDefault="002818FB" w:rsidP="002818FB">
      <w:pPr>
        <w:spacing w:after="0" w:line="240" w:lineRule="auto"/>
        <w:jc w:val="both"/>
        <w:rPr>
          <w:rFonts w:ascii="Arial" w:hAnsi="Arial" w:cs="Arial"/>
        </w:rPr>
      </w:pPr>
    </w:p>
    <w:p w:rsidR="002818FB" w:rsidRDefault="002818FB" w:rsidP="002818FB">
      <w:pPr>
        <w:spacing w:after="0" w:line="240" w:lineRule="auto"/>
        <w:jc w:val="both"/>
        <w:rPr>
          <w:rFonts w:ascii="Arial" w:hAnsi="Arial" w:cs="Arial"/>
        </w:rPr>
      </w:pPr>
      <w:r>
        <w:rPr>
          <w:rFonts w:ascii="Arial" w:hAnsi="Arial" w:cs="Arial"/>
        </w:rPr>
        <w:t>Academic Host signature:</w:t>
      </w:r>
    </w:p>
    <w:p w:rsidR="002818FB" w:rsidRDefault="002818FB" w:rsidP="002818FB">
      <w:pPr>
        <w:spacing w:after="0" w:line="240" w:lineRule="auto"/>
        <w:jc w:val="both"/>
        <w:rPr>
          <w:rFonts w:ascii="Arial" w:hAnsi="Arial" w:cs="Arial"/>
        </w:rPr>
      </w:pPr>
    </w:p>
    <w:p w:rsidR="002818FB" w:rsidRDefault="002818FB" w:rsidP="002818FB">
      <w:pPr>
        <w:spacing w:after="0" w:line="240" w:lineRule="auto"/>
        <w:jc w:val="both"/>
        <w:rPr>
          <w:rFonts w:ascii="Arial" w:hAnsi="Arial" w:cs="Arial"/>
        </w:rPr>
      </w:pPr>
      <w:r>
        <w:rPr>
          <w:rFonts w:ascii="Arial" w:hAnsi="Arial" w:cs="Arial"/>
        </w:rPr>
        <w:t>Date:      /      /201</w:t>
      </w:r>
    </w:p>
    <w:p w:rsidR="005135CA" w:rsidRDefault="005135CA" w:rsidP="005135CA">
      <w:pPr>
        <w:spacing w:after="0" w:line="240" w:lineRule="auto"/>
        <w:jc w:val="both"/>
        <w:rPr>
          <w:rFonts w:ascii="Arial" w:hAnsi="Arial" w:cs="Arial"/>
        </w:rPr>
      </w:pPr>
    </w:p>
    <w:p w:rsidR="005135CA" w:rsidRDefault="005135CA" w:rsidP="005135CA">
      <w:pPr>
        <w:spacing w:after="0" w:line="240" w:lineRule="auto"/>
        <w:jc w:val="both"/>
        <w:rPr>
          <w:rFonts w:ascii="Arial" w:hAnsi="Arial" w:cs="Arial"/>
        </w:rPr>
      </w:pPr>
    </w:p>
    <w:p w:rsidR="005135CA" w:rsidRDefault="005135CA" w:rsidP="005135CA">
      <w:pPr>
        <w:spacing w:after="0" w:line="240" w:lineRule="auto"/>
        <w:jc w:val="both"/>
        <w:rPr>
          <w:rFonts w:ascii="Arial" w:hAnsi="Arial" w:cs="Arial"/>
        </w:rPr>
      </w:pPr>
    </w:p>
    <w:p w:rsidR="005135CA" w:rsidRDefault="005135CA" w:rsidP="005135CA">
      <w:pPr>
        <w:spacing w:after="0" w:line="240" w:lineRule="auto"/>
        <w:jc w:val="both"/>
        <w:rPr>
          <w:rFonts w:ascii="Arial" w:hAnsi="Arial" w:cs="Arial"/>
        </w:rPr>
      </w:pPr>
    </w:p>
    <w:p w:rsidR="005135CA" w:rsidRDefault="005135CA" w:rsidP="005135CA">
      <w:pPr>
        <w:spacing w:after="0" w:line="240" w:lineRule="auto"/>
        <w:jc w:val="both"/>
        <w:rPr>
          <w:rFonts w:ascii="Arial" w:hAnsi="Arial" w:cs="Arial"/>
        </w:rPr>
      </w:pPr>
    </w:p>
    <w:p w:rsidR="005135CA" w:rsidRDefault="005135CA" w:rsidP="005135CA">
      <w:pPr>
        <w:spacing w:after="0" w:line="240" w:lineRule="auto"/>
        <w:jc w:val="both"/>
        <w:rPr>
          <w:rFonts w:ascii="Arial" w:hAnsi="Arial" w:cs="Arial"/>
        </w:rPr>
      </w:pPr>
    </w:p>
    <w:p w:rsidR="005135CA" w:rsidRDefault="005135CA" w:rsidP="005135CA">
      <w:pPr>
        <w:spacing w:after="0" w:line="240" w:lineRule="auto"/>
        <w:jc w:val="both"/>
        <w:rPr>
          <w:rFonts w:ascii="Arial" w:hAnsi="Arial" w:cs="Arial"/>
        </w:rPr>
      </w:pPr>
    </w:p>
    <w:p w:rsidR="005135CA" w:rsidRDefault="005135CA" w:rsidP="005135CA">
      <w:pPr>
        <w:spacing w:after="0" w:line="240" w:lineRule="auto"/>
        <w:jc w:val="both"/>
        <w:rPr>
          <w:rFonts w:ascii="Arial" w:hAnsi="Arial" w:cs="Arial"/>
        </w:rPr>
      </w:pPr>
    </w:p>
    <w:p w:rsidR="005135CA" w:rsidRDefault="005135CA" w:rsidP="005135CA">
      <w:pPr>
        <w:spacing w:after="0" w:line="240" w:lineRule="auto"/>
        <w:jc w:val="both"/>
        <w:rPr>
          <w:rFonts w:ascii="Arial" w:hAnsi="Arial" w:cs="Arial"/>
        </w:rPr>
      </w:pPr>
    </w:p>
    <w:p w:rsidR="005135CA" w:rsidRDefault="005135CA" w:rsidP="005135CA">
      <w:pPr>
        <w:spacing w:after="0" w:line="240" w:lineRule="auto"/>
        <w:jc w:val="both"/>
        <w:rPr>
          <w:rFonts w:ascii="Arial" w:hAnsi="Arial" w:cs="Arial"/>
        </w:rPr>
      </w:pPr>
    </w:p>
    <w:p w:rsidR="00B32414" w:rsidRDefault="00B32414" w:rsidP="005135CA">
      <w:pPr>
        <w:spacing w:after="0" w:line="240" w:lineRule="auto"/>
        <w:jc w:val="both"/>
        <w:rPr>
          <w:rFonts w:ascii="Arial" w:hAnsi="Arial" w:cs="Arial"/>
        </w:rPr>
      </w:pPr>
    </w:p>
    <w:p w:rsidR="00B32414" w:rsidRPr="00B32414" w:rsidRDefault="00B32414" w:rsidP="000C6309">
      <w:pPr>
        <w:jc w:val="both"/>
        <w:rPr>
          <w:rFonts w:ascii="Arial" w:hAnsi="Arial" w:cs="Arial"/>
          <w:sz w:val="16"/>
          <w:szCs w:val="16"/>
        </w:rPr>
      </w:pPr>
      <w:r w:rsidRPr="00B32414">
        <w:rPr>
          <w:rFonts w:ascii="Arial" w:hAnsi="Arial" w:cs="Arial"/>
          <w:sz w:val="16"/>
          <w:szCs w:val="16"/>
        </w:rPr>
        <w:t>MSWord/Iain0005/</w:t>
      </w:r>
      <w:proofErr w:type="spellStart"/>
      <w:r w:rsidRPr="00B32414">
        <w:rPr>
          <w:rFonts w:ascii="Arial" w:hAnsi="Arial" w:cs="Arial"/>
          <w:sz w:val="16"/>
          <w:szCs w:val="16"/>
        </w:rPr>
        <w:t>StudentVisitorTerms</w:t>
      </w:r>
      <w:proofErr w:type="spellEnd"/>
      <w:r w:rsidRPr="00B32414">
        <w:rPr>
          <w:rFonts w:ascii="Arial" w:hAnsi="Arial" w:cs="Arial"/>
          <w:sz w:val="16"/>
          <w:szCs w:val="16"/>
        </w:rPr>
        <w:t xml:space="preserve"> and Conditions.docx</w:t>
      </w:r>
    </w:p>
    <w:sectPr w:rsidR="00B32414" w:rsidRPr="00B3241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155" w:rsidRDefault="006C0155" w:rsidP="00793265">
      <w:pPr>
        <w:spacing w:after="0" w:line="240" w:lineRule="auto"/>
      </w:pPr>
      <w:r>
        <w:separator/>
      </w:r>
    </w:p>
  </w:endnote>
  <w:endnote w:type="continuationSeparator" w:id="0">
    <w:p w:rsidR="006C0155" w:rsidRDefault="006C0155" w:rsidP="0079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155" w:rsidRDefault="006C0155" w:rsidP="00793265">
      <w:pPr>
        <w:spacing w:after="0" w:line="240" w:lineRule="auto"/>
      </w:pPr>
      <w:r>
        <w:separator/>
      </w:r>
    </w:p>
  </w:footnote>
  <w:footnote w:type="continuationSeparator" w:id="0">
    <w:p w:rsidR="006C0155" w:rsidRDefault="006C0155" w:rsidP="00793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265" w:rsidRPr="00793265" w:rsidRDefault="00793265" w:rsidP="00793265">
    <w:pPr>
      <w:pStyle w:val="Header"/>
      <w:jc w:val="right"/>
      <w:rPr>
        <w:rFonts w:ascii="Arial" w:hAnsi="Arial" w:cs="Arial"/>
        <w:sz w:val="16"/>
        <w:szCs w:val="16"/>
      </w:rPr>
    </w:pPr>
    <w:r w:rsidRPr="00793265">
      <w:rPr>
        <w:rFonts w:ascii="Arial" w:hAnsi="Arial" w:cs="Arial"/>
        <w:sz w:val="16"/>
        <w:szCs w:val="16"/>
      </w:rPr>
      <w:t>Schedule 1B</w:t>
    </w:r>
  </w:p>
  <w:p w:rsidR="00793265" w:rsidRDefault="00793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462"/>
    <w:rsid w:val="00063462"/>
    <w:rsid w:val="000A1B15"/>
    <w:rsid w:val="000C6309"/>
    <w:rsid w:val="001C4C1B"/>
    <w:rsid w:val="002818FB"/>
    <w:rsid w:val="003959C3"/>
    <w:rsid w:val="003F6D23"/>
    <w:rsid w:val="00465677"/>
    <w:rsid w:val="004778B3"/>
    <w:rsid w:val="005135CA"/>
    <w:rsid w:val="00541D9A"/>
    <w:rsid w:val="006C0155"/>
    <w:rsid w:val="006C5ED6"/>
    <w:rsid w:val="00793265"/>
    <w:rsid w:val="007C6660"/>
    <w:rsid w:val="00965D3B"/>
    <w:rsid w:val="00986AE6"/>
    <w:rsid w:val="009B0413"/>
    <w:rsid w:val="00AE1596"/>
    <w:rsid w:val="00B0070F"/>
    <w:rsid w:val="00B32414"/>
    <w:rsid w:val="00C203D6"/>
    <w:rsid w:val="00D83551"/>
    <w:rsid w:val="00DE2F7F"/>
    <w:rsid w:val="00EB7C39"/>
    <w:rsid w:val="00F5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46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E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7F"/>
    <w:rPr>
      <w:rFonts w:ascii="Tahoma" w:hAnsi="Tahoma" w:cs="Tahoma"/>
      <w:sz w:val="16"/>
      <w:szCs w:val="16"/>
    </w:rPr>
  </w:style>
  <w:style w:type="paragraph" w:styleId="Header">
    <w:name w:val="header"/>
    <w:basedOn w:val="Normal"/>
    <w:link w:val="HeaderChar"/>
    <w:uiPriority w:val="99"/>
    <w:unhideWhenUsed/>
    <w:rsid w:val="00793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265"/>
  </w:style>
  <w:style w:type="paragraph" w:styleId="Footer">
    <w:name w:val="footer"/>
    <w:basedOn w:val="Normal"/>
    <w:link w:val="FooterChar"/>
    <w:uiPriority w:val="99"/>
    <w:unhideWhenUsed/>
    <w:rsid w:val="00793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2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46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E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7F"/>
    <w:rPr>
      <w:rFonts w:ascii="Tahoma" w:hAnsi="Tahoma" w:cs="Tahoma"/>
      <w:sz w:val="16"/>
      <w:szCs w:val="16"/>
    </w:rPr>
  </w:style>
  <w:style w:type="paragraph" w:styleId="Header">
    <w:name w:val="header"/>
    <w:basedOn w:val="Normal"/>
    <w:link w:val="HeaderChar"/>
    <w:uiPriority w:val="99"/>
    <w:unhideWhenUsed/>
    <w:rsid w:val="00793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265"/>
  </w:style>
  <w:style w:type="paragraph" w:styleId="Footer">
    <w:name w:val="footer"/>
    <w:basedOn w:val="Normal"/>
    <w:link w:val="FooterChar"/>
    <w:uiPriority w:val="99"/>
    <w:unhideWhenUsed/>
    <w:rsid w:val="00793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BDB96-220B-4AE4-86F5-3E9B5A22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2016-05-13T09:48:00Z</cp:lastPrinted>
  <dcterms:created xsi:type="dcterms:W3CDTF">2016-06-15T08:28:00Z</dcterms:created>
  <dcterms:modified xsi:type="dcterms:W3CDTF">2016-06-15T08:28:00Z</dcterms:modified>
</cp:coreProperties>
</file>